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A1E3BC" w14:textId="640E8308" w:rsidR="007B4DB6" w:rsidRDefault="007B4DB6" w:rsidP="007B4DB6">
      <w:pPr>
        <w:spacing w:line="360" w:lineRule="auto"/>
        <w:jc w:val="center"/>
        <w:rPr>
          <w:rFonts w:ascii="Myriad Pro" w:hAnsi="Myriad Pro" w:cs="Arial"/>
          <w:sz w:val="20"/>
          <w:szCs w:val="20"/>
        </w:rPr>
      </w:pPr>
    </w:p>
    <w:p w14:paraId="1BC5A698" w14:textId="77777777" w:rsidR="006F15CC" w:rsidRPr="005D5D97" w:rsidRDefault="006F15CC" w:rsidP="007B4DB6">
      <w:pPr>
        <w:spacing w:line="360" w:lineRule="auto"/>
        <w:jc w:val="center"/>
        <w:rPr>
          <w:rFonts w:ascii="Myriad Pro" w:hAnsi="Myriad Pro" w:cs="Arial"/>
          <w:sz w:val="20"/>
          <w:szCs w:val="2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670"/>
        <w:gridCol w:w="1418"/>
        <w:gridCol w:w="2410"/>
      </w:tblGrid>
      <w:tr w:rsidR="00733012" w:rsidRPr="003C3D13" w14:paraId="4759FC4E" w14:textId="77777777" w:rsidTr="00FF7232">
        <w:tc>
          <w:tcPr>
            <w:tcW w:w="10060" w:type="dxa"/>
            <w:gridSpan w:val="4"/>
            <w:shd w:val="clear" w:color="auto" w:fill="D9E2F3" w:themeFill="accent1" w:themeFillTint="33"/>
          </w:tcPr>
          <w:p w14:paraId="37AA6815" w14:textId="77777777" w:rsidR="00733012" w:rsidRPr="005D5D97" w:rsidRDefault="00733012" w:rsidP="00733012">
            <w:pPr>
              <w:spacing w:line="360" w:lineRule="auto"/>
              <w:jc w:val="center"/>
              <w:outlineLvl w:val="0"/>
              <w:rPr>
                <w:rFonts w:ascii="Myriad Pro" w:hAnsi="Myriad Pro" w:cs="Arial"/>
                <w:b/>
                <w:caps/>
                <w:sz w:val="20"/>
                <w:szCs w:val="20"/>
              </w:rPr>
            </w:pPr>
            <w:r w:rsidRPr="005D5D97">
              <w:rPr>
                <w:rFonts w:ascii="Myriad Pro" w:hAnsi="Myriad Pro" w:cs="Arial"/>
                <w:b/>
                <w:caps/>
                <w:sz w:val="20"/>
                <w:szCs w:val="20"/>
              </w:rPr>
              <w:t>POrządek obrad</w:t>
            </w:r>
          </w:p>
          <w:p w14:paraId="1F67BDBB" w14:textId="0E7392FA" w:rsidR="00733012" w:rsidRPr="005D5D97" w:rsidRDefault="00174F3E" w:rsidP="00733012">
            <w:pPr>
              <w:spacing w:line="360" w:lineRule="auto"/>
              <w:jc w:val="center"/>
              <w:rPr>
                <w:rFonts w:ascii="Myriad Pro" w:hAnsi="Myriad Pro" w:cs="Arial"/>
                <w:sz w:val="20"/>
                <w:szCs w:val="20"/>
              </w:rPr>
            </w:pPr>
            <w:r>
              <w:rPr>
                <w:rFonts w:ascii="Myriad Pro" w:hAnsi="Myriad Pro" w:cs="Arial"/>
                <w:sz w:val="20"/>
                <w:szCs w:val="20"/>
              </w:rPr>
              <w:t>X</w:t>
            </w:r>
            <w:r w:rsidR="002845B0">
              <w:rPr>
                <w:rFonts w:ascii="Myriad Pro" w:hAnsi="Myriad Pro" w:cs="Arial"/>
                <w:sz w:val="20"/>
                <w:szCs w:val="20"/>
              </w:rPr>
              <w:t>X</w:t>
            </w:r>
            <w:r w:rsidR="00130832">
              <w:rPr>
                <w:rFonts w:ascii="Myriad Pro" w:hAnsi="Myriad Pro" w:cs="Arial"/>
                <w:sz w:val="20"/>
                <w:szCs w:val="20"/>
              </w:rPr>
              <w:t>I</w:t>
            </w:r>
            <w:r w:rsidR="00E51B06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="00733012" w:rsidRPr="00750C59">
              <w:rPr>
                <w:rFonts w:ascii="Myriad Pro" w:hAnsi="Myriad Pro" w:cs="Arial"/>
                <w:sz w:val="20"/>
                <w:szCs w:val="20"/>
              </w:rPr>
              <w:t>posiedzenia</w:t>
            </w:r>
            <w:r w:rsidR="00733012" w:rsidRPr="005D5D97">
              <w:rPr>
                <w:rFonts w:ascii="Myriad Pro" w:hAnsi="Myriad Pro" w:cs="Arial"/>
                <w:sz w:val="20"/>
                <w:szCs w:val="20"/>
              </w:rPr>
              <w:t xml:space="preserve"> Komitetu Monitorującego</w:t>
            </w:r>
            <w:r w:rsidR="00733012">
              <w:rPr>
                <w:rFonts w:ascii="Myriad Pro" w:hAnsi="Myriad Pro" w:cs="Arial"/>
                <w:sz w:val="20"/>
                <w:szCs w:val="20"/>
              </w:rPr>
              <w:t xml:space="preserve"> FEPZ </w:t>
            </w:r>
          </w:p>
          <w:p w14:paraId="69E66913" w14:textId="43FF957F" w:rsidR="00733012" w:rsidRDefault="007E43AC" w:rsidP="00733012">
            <w:pPr>
              <w:spacing w:line="276" w:lineRule="auto"/>
              <w:jc w:val="center"/>
              <w:rPr>
                <w:rFonts w:ascii="Myriad Pro" w:hAnsi="Myriad Pro" w:cs="Arial"/>
                <w:b/>
                <w:sz w:val="20"/>
                <w:szCs w:val="20"/>
              </w:rPr>
            </w:pPr>
            <w:r>
              <w:rPr>
                <w:rFonts w:ascii="Myriad Pro" w:hAnsi="Myriad Pro" w:cs="Arial"/>
                <w:b/>
                <w:sz w:val="20"/>
                <w:szCs w:val="20"/>
              </w:rPr>
              <w:t xml:space="preserve">8 </w:t>
            </w:r>
            <w:r w:rsidR="00005431">
              <w:rPr>
                <w:rFonts w:ascii="Myriad Pro" w:hAnsi="Myriad Pro" w:cs="Arial"/>
                <w:b/>
                <w:sz w:val="20"/>
                <w:szCs w:val="20"/>
              </w:rPr>
              <w:t xml:space="preserve"> </w:t>
            </w:r>
            <w:r w:rsidR="00F63E1F">
              <w:rPr>
                <w:rFonts w:ascii="Myriad Pro" w:hAnsi="Myriad Pro" w:cs="Arial"/>
                <w:b/>
                <w:sz w:val="20"/>
                <w:szCs w:val="20"/>
              </w:rPr>
              <w:t>kwietnia</w:t>
            </w:r>
            <w:r>
              <w:rPr>
                <w:rFonts w:ascii="Myriad Pro" w:hAnsi="Myriad Pro" w:cs="Arial"/>
                <w:b/>
                <w:sz w:val="20"/>
                <w:szCs w:val="20"/>
              </w:rPr>
              <w:t xml:space="preserve"> </w:t>
            </w:r>
            <w:r w:rsidR="00733012" w:rsidRPr="00733012">
              <w:rPr>
                <w:rFonts w:ascii="Myriad Pro" w:hAnsi="Myriad Pro" w:cs="Arial"/>
                <w:b/>
                <w:sz w:val="20"/>
                <w:szCs w:val="20"/>
              </w:rPr>
              <w:t>202</w:t>
            </w:r>
            <w:r>
              <w:rPr>
                <w:rFonts w:ascii="Myriad Pro" w:hAnsi="Myriad Pro" w:cs="Arial"/>
                <w:b/>
                <w:sz w:val="20"/>
                <w:szCs w:val="20"/>
              </w:rPr>
              <w:t>6</w:t>
            </w:r>
            <w:r w:rsidR="00733012" w:rsidRPr="00733012">
              <w:rPr>
                <w:rFonts w:ascii="Myriad Pro" w:hAnsi="Myriad Pro" w:cs="Arial"/>
                <w:b/>
                <w:sz w:val="20"/>
                <w:szCs w:val="20"/>
              </w:rPr>
              <w:t xml:space="preserve"> r., </w:t>
            </w:r>
            <w:r w:rsidR="00733012" w:rsidRPr="00174F3E">
              <w:rPr>
                <w:rFonts w:ascii="Myriad Pro" w:hAnsi="Myriad Pro" w:cs="Arial"/>
                <w:b/>
                <w:sz w:val="20"/>
                <w:szCs w:val="20"/>
              </w:rPr>
              <w:t>godz</w:t>
            </w:r>
            <w:r w:rsidR="00733012" w:rsidRPr="001E08A2">
              <w:rPr>
                <w:rFonts w:ascii="Myriad Pro" w:hAnsi="Myriad Pro" w:cs="Arial"/>
                <w:b/>
                <w:sz w:val="20"/>
                <w:szCs w:val="20"/>
              </w:rPr>
              <w:t xml:space="preserve">. </w:t>
            </w:r>
            <w:r w:rsidR="00F63E1F">
              <w:rPr>
                <w:rFonts w:ascii="Myriad Pro" w:hAnsi="Myriad Pro" w:cs="Arial"/>
                <w:b/>
                <w:sz w:val="20"/>
                <w:szCs w:val="20"/>
              </w:rPr>
              <w:t>10:</w:t>
            </w:r>
            <w:r w:rsidR="007254DE" w:rsidRPr="001E08A2">
              <w:rPr>
                <w:rFonts w:ascii="Myriad Pro" w:hAnsi="Myriad Pro" w:cs="Arial"/>
                <w:b/>
                <w:sz w:val="20"/>
                <w:szCs w:val="20"/>
              </w:rPr>
              <w:t>00</w:t>
            </w:r>
            <w:r w:rsidR="004716AA" w:rsidRPr="001E08A2">
              <w:rPr>
                <w:rFonts w:ascii="Myriad Pro" w:hAnsi="Myriad Pro" w:cs="Arial"/>
                <w:b/>
                <w:sz w:val="20"/>
                <w:szCs w:val="20"/>
              </w:rPr>
              <w:t>,</w:t>
            </w:r>
            <w:r w:rsidR="00EF3BBD">
              <w:rPr>
                <w:rFonts w:ascii="Myriad Pro" w:hAnsi="Myriad Pro" w:cs="Arial"/>
                <w:b/>
                <w:sz w:val="20"/>
                <w:szCs w:val="20"/>
              </w:rPr>
              <w:t xml:space="preserve"> </w:t>
            </w:r>
            <w:r w:rsidR="00CD764F" w:rsidRPr="005D5D97">
              <w:rPr>
                <w:rFonts w:ascii="Myriad Pro" w:hAnsi="Myriad Pro" w:cs="Arial"/>
                <w:sz w:val="20"/>
                <w:szCs w:val="20"/>
              </w:rPr>
              <w:t>Szczecin,</w:t>
            </w:r>
            <w:r w:rsidR="00CD764F">
              <w:rPr>
                <w:rFonts w:ascii="Myriad Pro" w:hAnsi="Myriad Pro" w:cs="Arial"/>
                <w:sz w:val="20"/>
                <w:szCs w:val="20"/>
              </w:rPr>
              <w:t xml:space="preserve"> ul. Piłsudskiego 40, </w:t>
            </w:r>
            <w:r w:rsidR="00CD764F" w:rsidRPr="005D5D97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="00CD764F">
              <w:rPr>
                <w:rFonts w:ascii="Myriad Pro" w:hAnsi="Myriad Pro" w:cs="Arial"/>
                <w:sz w:val="20"/>
                <w:szCs w:val="20"/>
              </w:rPr>
              <w:br/>
              <w:t xml:space="preserve">siedziba Urzędu Marszałkowskiego Województwa Zachodniopomorskiego, </w:t>
            </w:r>
            <w:r w:rsidR="00CD764F">
              <w:rPr>
                <w:rFonts w:ascii="Myriad Pro" w:hAnsi="Myriad Pro" w:cs="Arial"/>
                <w:b/>
                <w:sz w:val="20"/>
                <w:szCs w:val="20"/>
              </w:rPr>
              <w:t>sala „Delfin”</w:t>
            </w:r>
          </w:p>
        </w:tc>
      </w:tr>
      <w:tr w:rsidR="00C80D66" w:rsidRPr="003C3D13" w14:paraId="12A211B3" w14:textId="77777777" w:rsidTr="00FF7232">
        <w:tc>
          <w:tcPr>
            <w:tcW w:w="10060" w:type="dxa"/>
            <w:gridSpan w:val="4"/>
            <w:shd w:val="clear" w:color="auto" w:fill="9CC2E5" w:themeFill="accent5" w:themeFillTint="99"/>
          </w:tcPr>
          <w:p w14:paraId="62312695" w14:textId="77777777" w:rsidR="00C80D66" w:rsidRPr="003C3D13" w:rsidRDefault="00C80D66" w:rsidP="00733012">
            <w:pPr>
              <w:spacing w:line="276" w:lineRule="auto"/>
              <w:jc w:val="center"/>
              <w:rPr>
                <w:rFonts w:ascii="Myriad Pro" w:hAnsi="Myriad Pro" w:cs="Arial"/>
                <w:sz w:val="20"/>
                <w:szCs w:val="20"/>
              </w:rPr>
            </w:pPr>
            <w:r>
              <w:rPr>
                <w:rFonts w:ascii="Myriad Pro" w:hAnsi="Myriad Pro" w:cs="Arial"/>
                <w:sz w:val="20"/>
                <w:szCs w:val="20"/>
              </w:rPr>
              <w:t>Uroczyste otwarcie</w:t>
            </w:r>
          </w:p>
        </w:tc>
      </w:tr>
      <w:tr w:rsidR="002845B0" w:rsidRPr="003C3D13" w14:paraId="08FCDAEB" w14:textId="77777777" w:rsidTr="00293CB4">
        <w:trPr>
          <w:trHeight w:val="302"/>
        </w:trPr>
        <w:tc>
          <w:tcPr>
            <w:tcW w:w="562" w:type="dxa"/>
            <w:shd w:val="clear" w:color="auto" w:fill="auto"/>
          </w:tcPr>
          <w:p w14:paraId="5EA9A98B" w14:textId="12778F31" w:rsidR="002845B0" w:rsidRPr="008E5B87" w:rsidRDefault="002845B0" w:rsidP="00293CB4">
            <w:pPr>
              <w:pStyle w:val="Akapitzlist"/>
              <w:numPr>
                <w:ilvl w:val="0"/>
                <w:numId w:val="10"/>
              </w:numPr>
              <w:spacing w:line="276" w:lineRule="auto"/>
              <w:ind w:hanging="698"/>
              <w:jc w:val="center"/>
              <w:rPr>
                <w:rFonts w:ascii="Myriad Pro" w:hAnsi="Myriad Pro" w:cs="Arial"/>
                <w:b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DDA2492" w14:textId="0CAE0CC2" w:rsidR="002845B0" w:rsidRPr="009558BC" w:rsidRDefault="002845B0" w:rsidP="002845B0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9558BC">
              <w:rPr>
                <w:rFonts w:ascii="Myriad Pro" w:hAnsi="Myriad Pro" w:cs="Arial"/>
                <w:sz w:val="20"/>
                <w:szCs w:val="20"/>
              </w:rPr>
              <w:t xml:space="preserve">Otwarcie obrad </w:t>
            </w:r>
            <w:r>
              <w:rPr>
                <w:rFonts w:ascii="Myriad Pro" w:hAnsi="Myriad Pro" w:cs="Arial"/>
                <w:sz w:val="20"/>
                <w:szCs w:val="20"/>
              </w:rPr>
              <w:t>XX</w:t>
            </w:r>
            <w:r w:rsidR="00DC0F2D">
              <w:rPr>
                <w:rFonts w:ascii="Myriad Pro" w:hAnsi="Myriad Pro" w:cs="Arial"/>
                <w:sz w:val="20"/>
                <w:szCs w:val="20"/>
              </w:rPr>
              <w:t xml:space="preserve">I </w:t>
            </w:r>
            <w:r>
              <w:rPr>
                <w:rFonts w:ascii="Myriad Pro" w:hAnsi="Myriad Pro" w:cs="Arial"/>
                <w:sz w:val="20"/>
                <w:szCs w:val="20"/>
              </w:rPr>
              <w:t>posiedzenia Komitetu Monitorującego FEPZ</w:t>
            </w:r>
          </w:p>
        </w:tc>
        <w:tc>
          <w:tcPr>
            <w:tcW w:w="1418" w:type="dxa"/>
          </w:tcPr>
          <w:p w14:paraId="24B9BE2C" w14:textId="3D8BE85C" w:rsidR="002845B0" w:rsidRPr="009558BC" w:rsidRDefault="002845B0" w:rsidP="002845B0">
            <w:pPr>
              <w:spacing w:line="276" w:lineRule="auto"/>
              <w:jc w:val="center"/>
              <w:rPr>
                <w:rFonts w:ascii="Myriad Pro" w:hAnsi="Myriad Pro" w:cs="Arial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04C15C41" w14:textId="6D703B35" w:rsidR="002845B0" w:rsidRPr="009558BC" w:rsidRDefault="002845B0" w:rsidP="002845B0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9558BC">
              <w:rPr>
                <w:rFonts w:ascii="Myriad Pro" w:hAnsi="Myriad Pro" w:cs="Arial"/>
                <w:sz w:val="20"/>
                <w:szCs w:val="20"/>
              </w:rPr>
              <w:t>Przewodniczący</w:t>
            </w:r>
          </w:p>
        </w:tc>
      </w:tr>
      <w:tr w:rsidR="002845B0" w:rsidRPr="003C3D13" w14:paraId="527CB09A" w14:textId="77777777" w:rsidTr="00293CB4">
        <w:trPr>
          <w:trHeight w:val="345"/>
        </w:trPr>
        <w:tc>
          <w:tcPr>
            <w:tcW w:w="562" w:type="dxa"/>
            <w:shd w:val="clear" w:color="auto" w:fill="auto"/>
          </w:tcPr>
          <w:p w14:paraId="60E385E4" w14:textId="77777777" w:rsidR="002845B0" w:rsidRPr="008E5B87" w:rsidRDefault="002845B0" w:rsidP="00293CB4">
            <w:pPr>
              <w:pStyle w:val="Akapitzlist"/>
              <w:numPr>
                <w:ilvl w:val="0"/>
                <w:numId w:val="10"/>
              </w:numPr>
              <w:spacing w:line="276" w:lineRule="auto"/>
              <w:ind w:hanging="698"/>
              <w:jc w:val="center"/>
              <w:rPr>
                <w:rFonts w:ascii="Myriad Pro" w:hAnsi="Myriad Pro" w:cs="Arial"/>
                <w:b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39467A7" w14:textId="45523879" w:rsidR="002845B0" w:rsidRPr="009558BC" w:rsidRDefault="002845B0" w:rsidP="002845B0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9558BC">
              <w:rPr>
                <w:rFonts w:ascii="Myriad Pro" w:hAnsi="Myriad Pro" w:cs="Arial"/>
                <w:sz w:val="20"/>
                <w:szCs w:val="20"/>
              </w:rPr>
              <w:t>Przyjęcie porządku obrad</w:t>
            </w:r>
          </w:p>
        </w:tc>
        <w:tc>
          <w:tcPr>
            <w:tcW w:w="1418" w:type="dxa"/>
          </w:tcPr>
          <w:p w14:paraId="3F5933C1" w14:textId="7E4D4D20" w:rsidR="002845B0" w:rsidRPr="009558BC" w:rsidRDefault="002845B0" w:rsidP="00293CB4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9558BC">
              <w:rPr>
                <w:rFonts w:ascii="Myriad Pro" w:hAnsi="Myriad Pro" w:cs="Arial"/>
                <w:sz w:val="20"/>
                <w:szCs w:val="20"/>
              </w:rPr>
              <w:t>głosowanie</w:t>
            </w:r>
          </w:p>
        </w:tc>
        <w:tc>
          <w:tcPr>
            <w:tcW w:w="2410" w:type="dxa"/>
          </w:tcPr>
          <w:p w14:paraId="7694B64A" w14:textId="77777777" w:rsidR="002845B0" w:rsidRPr="009558BC" w:rsidRDefault="002845B0" w:rsidP="002845B0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9558BC">
              <w:rPr>
                <w:rFonts w:ascii="Myriad Pro" w:hAnsi="Myriad Pro" w:cs="Arial"/>
                <w:sz w:val="20"/>
                <w:szCs w:val="20"/>
              </w:rPr>
              <w:t>Przewodniczący</w:t>
            </w:r>
          </w:p>
          <w:p w14:paraId="5C2354E5" w14:textId="77777777" w:rsidR="002845B0" w:rsidRPr="009558BC" w:rsidRDefault="002845B0" w:rsidP="002845B0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</w:p>
        </w:tc>
      </w:tr>
      <w:tr w:rsidR="002845B0" w:rsidRPr="003C3D13" w14:paraId="7E276F2A" w14:textId="77777777" w:rsidTr="00FF7232">
        <w:tc>
          <w:tcPr>
            <w:tcW w:w="10060" w:type="dxa"/>
            <w:gridSpan w:val="4"/>
            <w:shd w:val="clear" w:color="auto" w:fill="9CC2E5" w:themeFill="accent5" w:themeFillTint="99"/>
          </w:tcPr>
          <w:p w14:paraId="7CC7201A" w14:textId="0FBD095F" w:rsidR="002845B0" w:rsidRPr="00C80D66" w:rsidRDefault="002845B0" w:rsidP="00293CB4">
            <w:pPr>
              <w:spacing w:line="276" w:lineRule="auto"/>
              <w:jc w:val="center"/>
              <w:rPr>
                <w:rFonts w:ascii="Myriad Pro" w:hAnsi="Myriad Pro" w:cs="Arial"/>
                <w:sz w:val="20"/>
                <w:szCs w:val="20"/>
              </w:rPr>
            </w:pPr>
          </w:p>
        </w:tc>
      </w:tr>
      <w:tr w:rsidR="002845B0" w:rsidRPr="001E08A2" w14:paraId="0ACE65D2" w14:textId="77777777" w:rsidTr="00293CB4">
        <w:tc>
          <w:tcPr>
            <w:tcW w:w="562" w:type="dxa"/>
            <w:shd w:val="clear" w:color="auto" w:fill="FFFFFF" w:themeFill="background1"/>
          </w:tcPr>
          <w:p w14:paraId="673FC17C" w14:textId="621D2853" w:rsidR="002845B0" w:rsidRPr="003A630F" w:rsidRDefault="002845B0" w:rsidP="00293CB4">
            <w:pPr>
              <w:pStyle w:val="Akapitzlist"/>
              <w:numPr>
                <w:ilvl w:val="0"/>
                <w:numId w:val="10"/>
              </w:numPr>
              <w:spacing w:line="276" w:lineRule="auto"/>
              <w:ind w:hanging="698"/>
              <w:jc w:val="center"/>
              <w:rPr>
                <w:rFonts w:ascii="Myriad Pro" w:hAnsi="Myriad Pro" w:cs="Arial"/>
                <w:b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FFFFFF" w:themeFill="background1"/>
          </w:tcPr>
          <w:p w14:paraId="13EEABF5" w14:textId="26F933AC" w:rsidR="002845B0" w:rsidRPr="001E08A2" w:rsidRDefault="002845B0" w:rsidP="00E92FEC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>
              <w:rPr>
                <w:rFonts w:ascii="Myriad Pro" w:hAnsi="Myriad Pro" w:cs="Arial"/>
                <w:sz w:val="20"/>
                <w:szCs w:val="20"/>
              </w:rPr>
              <w:t>S</w:t>
            </w:r>
            <w:r w:rsidRPr="001E08A2">
              <w:rPr>
                <w:rFonts w:ascii="Myriad Pro" w:hAnsi="Myriad Pro" w:cs="Arial"/>
                <w:sz w:val="20"/>
                <w:szCs w:val="20"/>
              </w:rPr>
              <w:t>tan realizacji programu Fundusze Europejskie dla Pomorza Zachodniego 2021-2027</w:t>
            </w:r>
          </w:p>
        </w:tc>
        <w:tc>
          <w:tcPr>
            <w:tcW w:w="1418" w:type="dxa"/>
            <w:shd w:val="clear" w:color="auto" w:fill="FFFFFF" w:themeFill="background1"/>
          </w:tcPr>
          <w:p w14:paraId="46479DC9" w14:textId="41C2D9E3" w:rsidR="002845B0" w:rsidRPr="001E08A2" w:rsidRDefault="002845B0" w:rsidP="00293CB4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prezentacja</w:t>
            </w:r>
          </w:p>
        </w:tc>
        <w:tc>
          <w:tcPr>
            <w:tcW w:w="2410" w:type="dxa"/>
            <w:shd w:val="clear" w:color="auto" w:fill="FFFFFF" w:themeFill="background1"/>
          </w:tcPr>
          <w:p w14:paraId="40C1B4E9" w14:textId="77777777" w:rsidR="002845B0" w:rsidRPr="001E08A2" w:rsidRDefault="002845B0" w:rsidP="00293CB4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Przedstawiciel IZ FEPZ</w:t>
            </w:r>
          </w:p>
          <w:p w14:paraId="447D024F" w14:textId="5706F3BE" w:rsidR="002845B0" w:rsidRPr="001E08A2" w:rsidRDefault="002845B0" w:rsidP="00293CB4">
            <w:pPr>
              <w:spacing w:line="276" w:lineRule="auto"/>
              <w:rPr>
                <w:rFonts w:ascii="Myriad Pro" w:hAnsi="Myriad Pro" w:cs="Arial"/>
                <w:b/>
                <w:sz w:val="20"/>
                <w:szCs w:val="20"/>
              </w:rPr>
            </w:pPr>
          </w:p>
        </w:tc>
      </w:tr>
      <w:tr w:rsidR="00ED5BD7" w:rsidRPr="001E08A2" w14:paraId="6D5E08A3" w14:textId="77777777" w:rsidTr="00293CB4">
        <w:tc>
          <w:tcPr>
            <w:tcW w:w="562" w:type="dxa"/>
            <w:shd w:val="clear" w:color="auto" w:fill="FFFFFF" w:themeFill="background1"/>
          </w:tcPr>
          <w:p w14:paraId="5A628AF7" w14:textId="77777777" w:rsidR="00ED5BD7" w:rsidRPr="003A630F" w:rsidRDefault="00ED5BD7" w:rsidP="00ED5BD7">
            <w:pPr>
              <w:pStyle w:val="Akapitzlist"/>
              <w:numPr>
                <w:ilvl w:val="0"/>
                <w:numId w:val="10"/>
              </w:numPr>
              <w:spacing w:line="276" w:lineRule="auto"/>
              <w:ind w:hanging="698"/>
              <w:jc w:val="center"/>
              <w:rPr>
                <w:rFonts w:ascii="Myriad Pro" w:hAnsi="Myriad Pro" w:cs="Arial"/>
                <w:b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FFFFFF" w:themeFill="background1"/>
          </w:tcPr>
          <w:p w14:paraId="1179FF46" w14:textId="21F95BA5" w:rsidR="00ED5BD7" w:rsidRDefault="00421996" w:rsidP="00ED5BD7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D86161">
              <w:rPr>
                <w:rFonts w:ascii="Myriad Pro" w:hAnsi="Myriad Pro" w:cs="Arial"/>
                <w:sz w:val="20"/>
                <w:szCs w:val="20"/>
              </w:rPr>
              <w:t>Prezentacja i przyjęcie</w:t>
            </w:r>
            <w:r>
              <w:t xml:space="preserve"> </w:t>
            </w:r>
            <w:r w:rsidRPr="00421996">
              <w:rPr>
                <w:rFonts w:ascii="Myriad Pro" w:hAnsi="Myriad Pro" w:cs="Arial"/>
                <w:sz w:val="20"/>
                <w:szCs w:val="20"/>
              </w:rPr>
              <w:t xml:space="preserve">kryteriów specyficznych dopuszczalności dla działania 6.4 Wzmocnienie potencjału Publicznych Służb Zatrudnienia, typ </w:t>
            </w:r>
            <w:r w:rsidR="008042D1">
              <w:rPr>
                <w:rFonts w:ascii="Myriad Pro" w:hAnsi="Myriad Pro" w:cs="Arial"/>
                <w:sz w:val="20"/>
                <w:szCs w:val="20"/>
              </w:rPr>
              <w:t xml:space="preserve">projektu </w:t>
            </w:r>
            <w:r w:rsidRPr="00421996">
              <w:rPr>
                <w:rFonts w:ascii="Myriad Pro" w:hAnsi="Myriad Pro" w:cs="Arial"/>
                <w:sz w:val="20"/>
                <w:szCs w:val="20"/>
              </w:rPr>
              <w:t>1</w:t>
            </w:r>
            <w:r w:rsidR="008042D1">
              <w:rPr>
                <w:rFonts w:ascii="Myriad Pro" w:hAnsi="Myriad Pro" w:cs="Arial"/>
                <w:sz w:val="20"/>
                <w:szCs w:val="20"/>
              </w:rPr>
              <w:t>,</w:t>
            </w:r>
            <w:r w:rsidRPr="00421996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="008042D1">
              <w:rPr>
                <w:rFonts w:ascii="Myriad Pro" w:hAnsi="Myriad Pro" w:cs="Arial"/>
                <w:sz w:val="20"/>
                <w:szCs w:val="20"/>
              </w:rPr>
              <w:t>sposób niekonkurencyjny</w:t>
            </w:r>
          </w:p>
        </w:tc>
        <w:tc>
          <w:tcPr>
            <w:tcW w:w="1418" w:type="dxa"/>
            <w:shd w:val="clear" w:color="auto" w:fill="FFFFFF" w:themeFill="background1"/>
          </w:tcPr>
          <w:p w14:paraId="14CC4CCE" w14:textId="77777777" w:rsidR="00ED5BD7" w:rsidRPr="001E08A2" w:rsidRDefault="00ED5BD7" w:rsidP="00ED5BD7">
            <w:pPr>
              <w:spacing w:line="276" w:lineRule="auto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prezentacja/</w:t>
            </w:r>
          </w:p>
          <w:p w14:paraId="1042D63B" w14:textId="7CAB2A0A" w:rsidR="00ED5BD7" w:rsidRPr="001E08A2" w:rsidRDefault="00ED5BD7" w:rsidP="00ED5BD7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głosowanie</w:t>
            </w:r>
          </w:p>
        </w:tc>
        <w:tc>
          <w:tcPr>
            <w:tcW w:w="2410" w:type="dxa"/>
            <w:shd w:val="clear" w:color="auto" w:fill="FFFFFF" w:themeFill="background1"/>
          </w:tcPr>
          <w:p w14:paraId="4D78AC1B" w14:textId="77777777" w:rsidR="00ED5BD7" w:rsidRPr="001E08A2" w:rsidRDefault="00ED5BD7" w:rsidP="00ED5BD7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Przedstawiciel IZ FEPZ</w:t>
            </w:r>
            <w:r w:rsidRPr="001E08A2">
              <w:rPr>
                <w:rFonts w:ascii="Myriad Pro" w:hAnsi="Myriad Pro" w:cs="Arial"/>
                <w:sz w:val="20"/>
                <w:szCs w:val="20"/>
              </w:rPr>
              <w:br/>
            </w:r>
          </w:p>
          <w:p w14:paraId="6F2158F1" w14:textId="77777777" w:rsidR="00ED5BD7" w:rsidRPr="001E08A2" w:rsidRDefault="00ED5BD7" w:rsidP="00ED5BD7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</w:p>
        </w:tc>
      </w:tr>
      <w:tr w:rsidR="00ED5BD7" w:rsidRPr="001E08A2" w14:paraId="5C23B561" w14:textId="77777777" w:rsidTr="00293CB4">
        <w:tc>
          <w:tcPr>
            <w:tcW w:w="562" w:type="dxa"/>
            <w:shd w:val="clear" w:color="auto" w:fill="FFFFFF" w:themeFill="background1"/>
          </w:tcPr>
          <w:p w14:paraId="0F9B1760" w14:textId="77777777" w:rsidR="00ED5BD7" w:rsidRPr="003A630F" w:rsidRDefault="00ED5BD7" w:rsidP="00ED5BD7">
            <w:pPr>
              <w:pStyle w:val="Akapitzlist"/>
              <w:numPr>
                <w:ilvl w:val="0"/>
                <w:numId w:val="10"/>
              </w:numPr>
              <w:spacing w:line="276" w:lineRule="auto"/>
              <w:ind w:hanging="698"/>
              <w:jc w:val="center"/>
              <w:rPr>
                <w:rFonts w:ascii="Myriad Pro" w:hAnsi="Myriad Pro" w:cs="Arial"/>
                <w:b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FFFFFF" w:themeFill="background1"/>
          </w:tcPr>
          <w:p w14:paraId="4BDC6C8E" w14:textId="06DA1C67" w:rsidR="00ED5BD7" w:rsidRDefault="00421996" w:rsidP="00ED5BD7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D86161">
              <w:rPr>
                <w:rFonts w:ascii="Myriad Pro" w:hAnsi="Myriad Pro" w:cs="Arial"/>
                <w:sz w:val="20"/>
                <w:szCs w:val="20"/>
              </w:rPr>
              <w:t>Prezentacja i przyjęcie</w:t>
            </w:r>
            <w:r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Pr="00421996">
              <w:rPr>
                <w:rFonts w:ascii="Myriad Pro" w:hAnsi="Myriad Pro" w:cs="Arial"/>
                <w:sz w:val="20"/>
                <w:szCs w:val="20"/>
              </w:rPr>
              <w:t xml:space="preserve">kryteriów specyficznych dopuszczalności, kryteriów specyficznych jakościowych oraz kryterium specyficznego strategicznego dla działania 6.6 Rozwój pracowników, przedsiębiorstw i przedsiębiorców w regionie, typ </w:t>
            </w:r>
            <w:r w:rsidR="0018252F">
              <w:rPr>
                <w:rFonts w:ascii="Myriad Pro" w:hAnsi="Myriad Pro" w:cs="Arial"/>
                <w:sz w:val="20"/>
                <w:szCs w:val="20"/>
              </w:rPr>
              <w:t xml:space="preserve">projektu </w:t>
            </w:r>
            <w:r w:rsidRPr="00421996">
              <w:rPr>
                <w:rFonts w:ascii="Myriad Pro" w:hAnsi="Myriad Pro" w:cs="Arial"/>
                <w:sz w:val="20"/>
                <w:szCs w:val="20"/>
              </w:rPr>
              <w:t>1(BUR)</w:t>
            </w:r>
            <w:r w:rsidR="0018252F">
              <w:rPr>
                <w:rFonts w:ascii="Myriad Pro" w:hAnsi="Myriad Pro" w:cs="Arial"/>
                <w:sz w:val="20"/>
                <w:szCs w:val="20"/>
              </w:rPr>
              <w:t xml:space="preserve">, sposób </w:t>
            </w:r>
            <w:r w:rsidRPr="00421996">
              <w:rPr>
                <w:rFonts w:ascii="Myriad Pro" w:hAnsi="Myriad Pro" w:cs="Arial"/>
                <w:sz w:val="20"/>
                <w:szCs w:val="20"/>
              </w:rPr>
              <w:t xml:space="preserve">konkurencyjny </w:t>
            </w:r>
          </w:p>
        </w:tc>
        <w:tc>
          <w:tcPr>
            <w:tcW w:w="1418" w:type="dxa"/>
            <w:shd w:val="clear" w:color="auto" w:fill="FFFFFF" w:themeFill="background1"/>
          </w:tcPr>
          <w:p w14:paraId="5CBD9C9F" w14:textId="77777777" w:rsidR="00ED5BD7" w:rsidRPr="001E08A2" w:rsidRDefault="00ED5BD7" w:rsidP="00ED5BD7">
            <w:pPr>
              <w:spacing w:line="276" w:lineRule="auto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prezentacja/</w:t>
            </w:r>
          </w:p>
          <w:p w14:paraId="623D63A4" w14:textId="712E6C41" w:rsidR="00ED5BD7" w:rsidRPr="001E08A2" w:rsidRDefault="00ED5BD7" w:rsidP="00ED5BD7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głosowanie</w:t>
            </w:r>
          </w:p>
        </w:tc>
        <w:tc>
          <w:tcPr>
            <w:tcW w:w="2410" w:type="dxa"/>
            <w:shd w:val="clear" w:color="auto" w:fill="FFFFFF" w:themeFill="background1"/>
          </w:tcPr>
          <w:p w14:paraId="1CFBFA6B" w14:textId="77777777" w:rsidR="00ED5BD7" w:rsidRPr="001E08A2" w:rsidRDefault="00ED5BD7" w:rsidP="00ED5BD7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Przedstawiciel IZ FEPZ</w:t>
            </w:r>
            <w:r w:rsidRPr="001E08A2">
              <w:rPr>
                <w:rFonts w:ascii="Myriad Pro" w:hAnsi="Myriad Pro" w:cs="Arial"/>
                <w:sz w:val="20"/>
                <w:szCs w:val="20"/>
              </w:rPr>
              <w:br/>
            </w:r>
          </w:p>
          <w:p w14:paraId="68248589" w14:textId="77777777" w:rsidR="00ED5BD7" w:rsidRPr="001E08A2" w:rsidRDefault="00ED5BD7" w:rsidP="00ED5BD7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</w:p>
        </w:tc>
      </w:tr>
      <w:tr w:rsidR="00ED5BD7" w:rsidRPr="001E08A2" w14:paraId="0124D241" w14:textId="77777777" w:rsidTr="00293CB4">
        <w:tc>
          <w:tcPr>
            <w:tcW w:w="562" w:type="dxa"/>
            <w:shd w:val="clear" w:color="auto" w:fill="FFFFFF" w:themeFill="background1"/>
          </w:tcPr>
          <w:p w14:paraId="2C7BC3C7" w14:textId="77777777" w:rsidR="00ED5BD7" w:rsidRPr="003A630F" w:rsidRDefault="00ED5BD7" w:rsidP="00ED5BD7">
            <w:pPr>
              <w:pStyle w:val="Akapitzlist"/>
              <w:numPr>
                <w:ilvl w:val="0"/>
                <w:numId w:val="10"/>
              </w:numPr>
              <w:spacing w:line="276" w:lineRule="auto"/>
              <w:ind w:hanging="698"/>
              <w:jc w:val="center"/>
              <w:rPr>
                <w:rFonts w:ascii="Myriad Pro" w:hAnsi="Myriad Pro" w:cs="Arial"/>
                <w:b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FFFFFF" w:themeFill="background1"/>
          </w:tcPr>
          <w:p w14:paraId="2312623E" w14:textId="0A7A88A7" w:rsidR="00ED5BD7" w:rsidRDefault="00421996" w:rsidP="00ED5BD7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D86161">
              <w:rPr>
                <w:rFonts w:ascii="Myriad Pro" w:hAnsi="Myriad Pro" w:cs="Arial"/>
                <w:sz w:val="20"/>
                <w:szCs w:val="20"/>
              </w:rPr>
              <w:t>Prezentacja i przyjęcie</w:t>
            </w:r>
            <w:r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Pr="00421996">
              <w:rPr>
                <w:rFonts w:ascii="Myriad Pro" w:hAnsi="Myriad Pro" w:cs="Arial"/>
                <w:sz w:val="20"/>
                <w:szCs w:val="20"/>
              </w:rPr>
              <w:t xml:space="preserve">kryteriów specyficznych dopuszczalności, kryteriów specyficznych jakościowych oraz kryterium specyficznego strategicznego dla działania 6.13 Aktywna integracja w regionie, typ </w:t>
            </w:r>
            <w:r w:rsidR="001B5219">
              <w:rPr>
                <w:rFonts w:ascii="Myriad Pro" w:hAnsi="Myriad Pro" w:cs="Arial"/>
                <w:sz w:val="20"/>
                <w:szCs w:val="20"/>
              </w:rPr>
              <w:t xml:space="preserve">projektu </w:t>
            </w:r>
            <w:r w:rsidRPr="00421996">
              <w:rPr>
                <w:rFonts w:ascii="Myriad Pro" w:hAnsi="Myriad Pro" w:cs="Arial"/>
                <w:sz w:val="20"/>
                <w:szCs w:val="20"/>
              </w:rPr>
              <w:t>1</w:t>
            </w:r>
            <w:r w:rsidR="001B5219">
              <w:rPr>
                <w:rFonts w:ascii="Myriad Pro" w:hAnsi="Myriad Pro" w:cs="Arial"/>
                <w:sz w:val="20"/>
                <w:szCs w:val="20"/>
              </w:rPr>
              <w:t>, sposób konkurencyjny</w:t>
            </w:r>
          </w:p>
        </w:tc>
        <w:tc>
          <w:tcPr>
            <w:tcW w:w="1418" w:type="dxa"/>
            <w:shd w:val="clear" w:color="auto" w:fill="FFFFFF" w:themeFill="background1"/>
          </w:tcPr>
          <w:p w14:paraId="08CB7B07" w14:textId="77777777" w:rsidR="00ED5BD7" w:rsidRPr="001E08A2" w:rsidRDefault="00ED5BD7" w:rsidP="00ED5BD7">
            <w:pPr>
              <w:spacing w:line="276" w:lineRule="auto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prezentacja/</w:t>
            </w:r>
          </w:p>
          <w:p w14:paraId="134F99CD" w14:textId="013B6655" w:rsidR="00ED5BD7" w:rsidRPr="001E08A2" w:rsidRDefault="00ED5BD7" w:rsidP="00ED5BD7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głosowanie</w:t>
            </w:r>
          </w:p>
        </w:tc>
        <w:tc>
          <w:tcPr>
            <w:tcW w:w="2410" w:type="dxa"/>
            <w:shd w:val="clear" w:color="auto" w:fill="FFFFFF" w:themeFill="background1"/>
          </w:tcPr>
          <w:p w14:paraId="5ED1737D" w14:textId="77777777" w:rsidR="00ED5BD7" w:rsidRPr="001E08A2" w:rsidRDefault="00ED5BD7" w:rsidP="00ED5BD7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Przedstawiciel IZ FEPZ</w:t>
            </w:r>
            <w:r w:rsidRPr="001E08A2">
              <w:rPr>
                <w:rFonts w:ascii="Myriad Pro" w:hAnsi="Myriad Pro" w:cs="Arial"/>
                <w:sz w:val="20"/>
                <w:szCs w:val="20"/>
              </w:rPr>
              <w:br/>
            </w:r>
          </w:p>
          <w:p w14:paraId="6FCC0691" w14:textId="77777777" w:rsidR="00ED5BD7" w:rsidRPr="001E08A2" w:rsidRDefault="00ED5BD7" w:rsidP="00ED5BD7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</w:p>
        </w:tc>
      </w:tr>
      <w:tr w:rsidR="004767A7" w:rsidRPr="001E08A2" w14:paraId="2FCC02CD" w14:textId="77777777" w:rsidTr="00293CB4">
        <w:tc>
          <w:tcPr>
            <w:tcW w:w="562" w:type="dxa"/>
            <w:shd w:val="clear" w:color="auto" w:fill="FFFFFF" w:themeFill="background1"/>
          </w:tcPr>
          <w:p w14:paraId="1ECA7D9D" w14:textId="77777777" w:rsidR="004767A7" w:rsidRPr="003A630F" w:rsidRDefault="004767A7" w:rsidP="004767A7">
            <w:pPr>
              <w:pStyle w:val="Akapitzlist"/>
              <w:numPr>
                <w:ilvl w:val="0"/>
                <w:numId w:val="10"/>
              </w:numPr>
              <w:spacing w:line="276" w:lineRule="auto"/>
              <w:ind w:hanging="698"/>
              <w:jc w:val="center"/>
              <w:rPr>
                <w:rFonts w:ascii="Myriad Pro" w:hAnsi="Myriad Pro" w:cs="Arial"/>
                <w:b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FFFFFF" w:themeFill="background1"/>
          </w:tcPr>
          <w:p w14:paraId="5941BA4A" w14:textId="062638CE" w:rsidR="004767A7" w:rsidRDefault="004767A7" w:rsidP="004767A7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D86161">
              <w:rPr>
                <w:rFonts w:ascii="Myriad Pro" w:hAnsi="Myriad Pro" w:cs="Arial"/>
                <w:sz w:val="20"/>
                <w:szCs w:val="20"/>
              </w:rPr>
              <w:t>Prezentacja i przyjęcie</w:t>
            </w:r>
            <w:r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Pr="004220AD">
              <w:rPr>
                <w:rFonts w:ascii="Myriad Pro" w:hAnsi="Myriad Pro" w:cs="Arial"/>
                <w:sz w:val="20"/>
                <w:szCs w:val="20"/>
              </w:rPr>
              <w:t>kryteriów specyficznych dopuszczalności i specyficznych jakościowych dla działania 1.3 Rozwój jednostek naukowych na rzecz współpracy z gospodarką, typ projektu 1, sposób konkurencyjny</w:t>
            </w:r>
          </w:p>
        </w:tc>
        <w:tc>
          <w:tcPr>
            <w:tcW w:w="1418" w:type="dxa"/>
            <w:shd w:val="clear" w:color="auto" w:fill="FFFFFF" w:themeFill="background1"/>
          </w:tcPr>
          <w:p w14:paraId="5F7DE4A6" w14:textId="77777777" w:rsidR="004767A7" w:rsidRPr="001E08A2" w:rsidRDefault="004767A7" w:rsidP="004767A7">
            <w:pPr>
              <w:spacing w:line="276" w:lineRule="auto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prezentacja/</w:t>
            </w:r>
          </w:p>
          <w:p w14:paraId="499482F2" w14:textId="7BB98BE4" w:rsidR="004767A7" w:rsidRPr="001E08A2" w:rsidRDefault="004767A7" w:rsidP="004767A7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głosowanie</w:t>
            </w:r>
          </w:p>
        </w:tc>
        <w:tc>
          <w:tcPr>
            <w:tcW w:w="2410" w:type="dxa"/>
            <w:shd w:val="clear" w:color="auto" w:fill="FFFFFF" w:themeFill="background1"/>
          </w:tcPr>
          <w:p w14:paraId="1838B6FF" w14:textId="77777777" w:rsidR="004767A7" w:rsidRPr="001E08A2" w:rsidRDefault="004767A7" w:rsidP="004767A7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Przedstawiciel IZ FEPZ</w:t>
            </w:r>
            <w:r w:rsidRPr="001E08A2">
              <w:rPr>
                <w:rFonts w:ascii="Myriad Pro" w:hAnsi="Myriad Pro" w:cs="Arial"/>
                <w:sz w:val="20"/>
                <w:szCs w:val="20"/>
              </w:rPr>
              <w:br/>
            </w:r>
          </w:p>
          <w:p w14:paraId="6170647D" w14:textId="77777777" w:rsidR="004767A7" w:rsidRPr="001E08A2" w:rsidRDefault="004767A7" w:rsidP="004767A7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</w:p>
        </w:tc>
      </w:tr>
      <w:tr w:rsidR="004767A7" w:rsidRPr="001E08A2" w14:paraId="0117A7FC" w14:textId="77777777" w:rsidTr="00293CB4">
        <w:tc>
          <w:tcPr>
            <w:tcW w:w="562" w:type="dxa"/>
            <w:shd w:val="clear" w:color="auto" w:fill="auto"/>
          </w:tcPr>
          <w:p w14:paraId="6519E441" w14:textId="1C290900" w:rsidR="004767A7" w:rsidRPr="00F656AB" w:rsidRDefault="004767A7" w:rsidP="004767A7">
            <w:pPr>
              <w:pStyle w:val="Akapitzlist"/>
              <w:numPr>
                <w:ilvl w:val="0"/>
                <w:numId w:val="10"/>
              </w:numPr>
              <w:spacing w:line="276" w:lineRule="auto"/>
              <w:ind w:hanging="698"/>
              <w:jc w:val="center"/>
              <w:rPr>
                <w:rFonts w:ascii="Myriad Pro" w:hAnsi="Myriad Pro" w:cs="Arial"/>
                <w:b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2D568441" w14:textId="0C82D77B" w:rsidR="004767A7" w:rsidRPr="00D86161" w:rsidRDefault="004767A7" w:rsidP="004767A7">
            <w:pPr>
              <w:spacing w:line="276" w:lineRule="auto"/>
              <w:rPr>
                <w:rFonts w:ascii="Myriad Pro" w:hAnsi="Myriad Pro"/>
                <w:sz w:val="20"/>
                <w:szCs w:val="20"/>
              </w:rPr>
            </w:pPr>
            <w:r w:rsidRPr="00D86161">
              <w:rPr>
                <w:rFonts w:ascii="Myriad Pro" w:hAnsi="Myriad Pro" w:cs="Arial"/>
                <w:sz w:val="20"/>
                <w:szCs w:val="20"/>
              </w:rPr>
              <w:t xml:space="preserve">Prezentacja i przyjęcie </w:t>
            </w:r>
            <w:r w:rsidRPr="00837AE2">
              <w:rPr>
                <w:rFonts w:ascii="Myriad Pro" w:hAnsi="Myriad Pro"/>
                <w:sz w:val="20"/>
                <w:szCs w:val="20"/>
              </w:rPr>
              <w:t xml:space="preserve">kryteriów specyficznych dopuszczalności dla działania 1.5 Rozwój i podnoszenie jakości e-usług sektora publicznego, typ projektu </w:t>
            </w:r>
            <w:r>
              <w:rPr>
                <w:rFonts w:ascii="Myriad Pro" w:hAnsi="Myriad Pro"/>
                <w:sz w:val="20"/>
                <w:szCs w:val="20"/>
              </w:rPr>
              <w:t>1</w:t>
            </w:r>
            <w:r w:rsidRPr="00837AE2">
              <w:rPr>
                <w:rFonts w:ascii="Myriad Pro" w:hAnsi="Myriad Pro"/>
                <w:sz w:val="20"/>
                <w:szCs w:val="20"/>
              </w:rPr>
              <w:t>, sposób niekonkurencyjny</w:t>
            </w:r>
          </w:p>
        </w:tc>
        <w:tc>
          <w:tcPr>
            <w:tcW w:w="1418" w:type="dxa"/>
          </w:tcPr>
          <w:p w14:paraId="030561D2" w14:textId="77777777" w:rsidR="004767A7" w:rsidRPr="001E08A2" w:rsidRDefault="004767A7" w:rsidP="004767A7">
            <w:pPr>
              <w:spacing w:line="276" w:lineRule="auto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prezentacja/</w:t>
            </w:r>
          </w:p>
          <w:p w14:paraId="6B1C8801" w14:textId="131B1BD2" w:rsidR="004767A7" w:rsidRPr="001E08A2" w:rsidRDefault="004767A7" w:rsidP="004767A7">
            <w:pPr>
              <w:spacing w:line="276" w:lineRule="auto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głosowanie</w:t>
            </w:r>
          </w:p>
        </w:tc>
        <w:tc>
          <w:tcPr>
            <w:tcW w:w="2410" w:type="dxa"/>
          </w:tcPr>
          <w:p w14:paraId="24364CF1" w14:textId="0FBA0A16" w:rsidR="004767A7" w:rsidRPr="001E08A2" w:rsidRDefault="004767A7" w:rsidP="004767A7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Przedstawiciel IZ FEPZ</w:t>
            </w:r>
            <w:r w:rsidRPr="001E08A2">
              <w:rPr>
                <w:rFonts w:ascii="Myriad Pro" w:hAnsi="Myriad Pro" w:cs="Arial"/>
                <w:sz w:val="20"/>
                <w:szCs w:val="20"/>
              </w:rPr>
              <w:br/>
            </w:r>
          </w:p>
          <w:p w14:paraId="409A78C3" w14:textId="6EA5CA6F" w:rsidR="004767A7" w:rsidRPr="001E08A2" w:rsidRDefault="004767A7" w:rsidP="004767A7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</w:p>
        </w:tc>
      </w:tr>
      <w:tr w:rsidR="004767A7" w:rsidRPr="001E08A2" w14:paraId="2C862104" w14:textId="77777777" w:rsidTr="00293CB4">
        <w:tc>
          <w:tcPr>
            <w:tcW w:w="562" w:type="dxa"/>
            <w:shd w:val="clear" w:color="auto" w:fill="auto"/>
          </w:tcPr>
          <w:p w14:paraId="1BB9E316" w14:textId="77777777" w:rsidR="004767A7" w:rsidRPr="00F656AB" w:rsidRDefault="004767A7" w:rsidP="004767A7">
            <w:pPr>
              <w:pStyle w:val="Akapitzlist"/>
              <w:numPr>
                <w:ilvl w:val="0"/>
                <w:numId w:val="10"/>
              </w:numPr>
              <w:spacing w:line="276" w:lineRule="auto"/>
              <w:ind w:hanging="698"/>
              <w:jc w:val="center"/>
              <w:rPr>
                <w:rFonts w:ascii="Myriad Pro" w:hAnsi="Myriad Pro" w:cs="Arial"/>
                <w:b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45497857" w14:textId="7AA5B4F4" w:rsidR="004767A7" w:rsidRPr="00D86161" w:rsidRDefault="004767A7" w:rsidP="004767A7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D86161">
              <w:rPr>
                <w:rFonts w:ascii="Myriad Pro" w:hAnsi="Myriad Pro" w:cs="Arial"/>
                <w:sz w:val="20"/>
                <w:szCs w:val="20"/>
              </w:rPr>
              <w:t xml:space="preserve">Prezentacja i przyjęcie </w:t>
            </w:r>
            <w:r w:rsidRPr="0082288A">
              <w:rPr>
                <w:rFonts w:ascii="Myriad Pro" w:hAnsi="Myriad Pro"/>
                <w:sz w:val="20"/>
                <w:szCs w:val="20"/>
              </w:rPr>
              <w:t>kryteriów specyficznych dopuszczalności i specyficznych jakościowych dla działania 1.9 Przygotowanie i wdrożenie nowych modeli biznesowych przedsiębiorstw (w tym wspólne projekty przedsiębiorstw i IOB), typ projektu 1, sposób konkurencyjny</w:t>
            </w:r>
          </w:p>
        </w:tc>
        <w:tc>
          <w:tcPr>
            <w:tcW w:w="1418" w:type="dxa"/>
          </w:tcPr>
          <w:p w14:paraId="21DCBC93" w14:textId="77777777" w:rsidR="004767A7" w:rsidRPr="001E08A2" w:rsidRDefault="004767A7" w:rsidP="004767A7">
            <w:pPr>
              <w:spacing w:line="276" w:lineRule="auto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prezentacja/</w:t>
            </w:r>
          </w:p>
          <w:p w14:paraId="2E9A8809" w14:textId="704FCE3A" w:rsidR="004767A7" w:rsidRPr="001E08A2" w:rsidRDefault="004767A7" w:rsidP="004767A7">
            <w:pPr>
              <w:spacing w:line="276" w:lineRule="auto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 xml:space="preserve">głosowanie </w:t>
            </w:r>
          </w:p>
        </w:tc>
        <w:tc>
          <w:tcPr>
            <w:tcW w:w="2410" w:type="dxa"/>
          </w:tcPr>
          <w:p w14:paraId="23BEC82F" w14:textId="77777777" w:rsidR="004767A7" w:rsidRPr="001E08A2" w:rsidRDefault="004767A7" w:rsidP="004767A7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Przedstawiciel IZ FEPZ</w:t>
            </w:r>
            <w:r w:rsidRPr="001E08A2">
              <w:rPr>
                <w:rFonts w:ascii="Myriad Pro" w:hAnsi="Myriad Pro" w:cs="Arial"/>
                <w:sz w:val="20"/>
                <w:szCs w:val="20"/>
              </w:rPr>
              <w:br/>
            </w:r>
          </w:p>
          <w:p w14:paraId="7961805B" w14:textId="77777777" w:rsidR="004767A7" w:rsidRPr="001E08A2" w:rsidRDefault="004767A7" w:rsidP="004767A7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</w:p>
        </w:tc>
      </w:tr>
      <w:tr w:rsidR="004767A7" w:rsidRPr="001E08A2" w14:paraId="7EFC8901" w14:textId="77777777" w:rsidTr="00E71013">
        <w:trPr>
          <w:trHeight w:val="1117"/>
        </w:trPr>
        <w:tc>
          <w:tcPr>
            <w:tcW w:w="562" w:type="dxa"/>
            <w:shd w:val="clear" w:color="auto" w:fill="auto"/>
          </w:tcPr>
          <w:p w14:paraId="1F1CEB41" w14:textId="77777777" w:rsidR="004767A7" w:rsidRPr="00F656AB" w:rsidRDefault="004767A7" w:rsidP="004767A7">
            <w:pPr>
              <w:pStyle w:val="Akapitzlist"/>
              <w:numPr>
                <w:ilvl w:val="0"/>
                <w:numId w:val="10"/>
              </w:numPr>
              <w:spacing w:line="276" w:lineRule="auto"/>
              <w:ind w:hanging="698"/>
              <w:jc w:val="center"/>
              <w:rPr>
                <w:rFonts w:ascii="Myriad Pro" w:hAnsi="Myriad Pro" w:cs="Arial"/>
                <w:b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3379EF7C" w14:textId="4C01195F" w:rsidR="004767A7" w:rsidRPr="00227092" w:rsidRDefault="004767A7" w:rsidP="004767A7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D86161">
              <w:rPr>
                <w:rFonts w:ascii="Myriad Pro" w:hAnsi="Myriad Pro" w:cs="Arial"/>
                <w:sz w:val="20"/>
                <w:szCs w:val="20"/>
              </w:rPr>
              <w:t>Prezentacja i przyjęcie</w:t>
            </w:r>
            <w:r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Pr="00A83099">
              <w:rPr>
                <w:rFonts w:ascii="Myriad Pro" w:hAnsi="Myriad Pro" w:cs="Arial"/>
                <w:sz w:val="20"/>
                <w:szCs w:val="20"/>
              </w:rPr>
              <w:t>kryteriów specyficznych dopuszczalności i specyficznych jakościowych dla działania 1.10 Wsparcie tworzenia i rozwoju nowych przedsiębiorstw, typ projektu 1, sposób konkurencyjny</w:t>
            </w:r>
          </w:p>
        </w:tc>
        <w:tc>
          <w:tcPr>
            <w:tcW w:w="1418" w:type="dxa"/>
            <w:shd w:val="clear" w:color="auto" w:fill="auto"/>
          </w:tcPr>
          <w:p w14:paraId="79D7B955" w14:textId="77777777" w:rsidR="004767A7" w:rsidRPr="001E08A2" w:rsidRDefault="004767A7" w:rsidP="004767A7">
            <w:pPr>
              <w:spacing w:line="276" w:lineRule="auto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prezentacja/</w:t>
            </w:r>
          </w:p>
          <w:p w14:paraId="67E53DD6" w14:textId="63EDFCDE" w:rsidR="004767A7" w:rsidRPr="004A5F3A" w:rsidRDefault="004767A7" w:rsidP="004767A7">
            <w:pPr>
              <w:spacing w:line="276" w:lineRule="auto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głosowanie</w:t>
            </w:r>
          </w:p>
        </w:tc>
        <w:tc>
          <w:tcPr>
            <w:tcW w:w="2410" w:type="dxa"/>
            <w:shd w:val="clear" w:color="auto" w:fill="auto"/>
          </w:tcPr>
          <w:p w14:paraId="60823A1E" w14:textId="62D6A197" w:rsidR="004767A7" w:rsidRPr="004A5F3A" w:rsidRDefault="004767A7" w:rsidP="004767A7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Przedstawiciel IZ FEPZ</w:t>
            </w:r>
          </w:p>
        </w:tc>
      </w:tr>
      <w:tr w:rsidR="004767A7" w:rsidRPr="001E08A2" w14:paraId="43430CFF" w14:textId="77777777" w:rsidTr="00293CB4">
        <w:tc>
          <w:tcPr>
            <w:tcW w:w="562" w:type="dxa"/>
            <w:shd w:val="clear" w:color="auto" w:fill="auto"/>
          </w:tcPr>
          <w:p w14:paraId="2BFD3B64" w14:textId="77777777" w:rsidR="004767A7" w:rsidRPr="00F656AB" w:rsidRDefault="004767A7" w:rsidP="004767A7">
            <w:pPr>
              <w:pStyle w:val="Akapitzlist"/>
              <w:numPr>
                <w:ilvl w:val="0"/>
                <w:numId w:val="10"/>
              </w:numPr>
              <w:spacing w:line="276" w:lineRule="auto"/>
              <w:ind w:hanging="698"/>
              <w:jc w:val="center"/>
              <w:rPr>
                <w:rFonts w:ascii="Myriad Pro" w:hAnsi="Myriad Pro" w:cs="Arial"/>
                <w:b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2CDC392E" w14:textId="1CE6BCA7" w:rsidR="004767A7" w:rsidRPr="00D86161" w:rsidRDefault="004767A7" w:rsidP="004767A7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D86161">
              <w:rPr>
                <w:rFonts w:ascii="Myriad Pro" w:hAnsi="Myriad Pro" w:cs="Arial"/>
                <w:sz w:val="20"/>
                <w:szCs w:val="20"/>
              </w:rPr>
              <w:t>Prezentacja i przyjęcie</w:t>
            </w:r>
            <w:r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Pr="00D1122D">
              <w:rPr>
                <w:rFonts w:ascii="Myriad Pro" w:hAnsi="Myriad Pro" w:cs="Arial"/>
                <w:sz w:val="20"/>
                <w:szCs w:val="20"/>
              </w:rPr>
              <w:t>kryteriów specyficznych dopuszczalności dla działania 13.</w:t>
            </w:r>
            <w:bookmarkStart w:id="0" w:name="_GoBack"/>
            <w:bookmarkEnd w:id="0"/>
            <w:r w:rsidRPr="00D1122D">
              <w:rPr>
                <w:rFonts w:ascii="Myriad Pro" w:hAnsi="Myriad Pro" w:cs="Arial"/>
                <w:sz w:val="20"/>
                <w:szCs w:val="20"/>
              </w:rPr>
              <w:t>1 Systemy ratownicze dla bezpieczeństwa ludności, sposób niekonkurencyjny</w:t>
            </w:r>
          </w:p>
        </w:tc>
        <w:tc>
          <w:tcPr>
            <w:tcW w:w="1418" w:type="dxa"/>
            <w:shd w:val="clear" w:color="auto" w:fill="auto"/>
          </w:tcPr>
          <w:p w14:paraId="0B8D144E" w14:textId="77777777" w:rsidR="004767A7" w:rsidRPr="001E08A2" w:rsidRDefault="004767A7" w:rsidP="004767A7">
            <w:pPr>
              <w:spacing w:line="276" w:lineRule="auto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prezentacja/</w:t>
            </w:r>
          </w:p>
          <w:p w14:paraId="178A68FD" w14:textId="3E50B30D" w:rsidR="004767A7" w:rsidRPr="001E08A2" w:rsidRDefault="004767A7" w:rsidP="004767A7">
            <w:pPr>
              <w:spacing w:line="276" w:lineRule="auto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głosowanie</w:t>
            </w:r>
          </w:p>
        </w:tc>
        <w:tc>
          <w:tcPr>
            <w:tcW w:w="2410" w:type="dxa"/>
            <w:shd w:val="clear" w:color="auto" w:fill="auto"/>
          </w:tcPr>
          <w:p w14:paraId="33EA6C21" w14:textId="38F1D4D6" w:rsidR="004767A7" w:rsidRPr="001E08A2" w:rsidRDefault="004767A7" w:rsidP="004767A7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Przedstawiciel IZ FEPZ</w:t>
            </w:r>
          </w:p>
        </w:tc>
      </w:tr>
      <w:tr w:rsidR="004767A7" w:rsidRPr="001E08A2" w14:paraId="109A4597" w14:textId="77777777" w:rsidTr="00293CB4">
        <w:tc>
          <w:tcPr>
            <w:tcW w:w="562" w:type="dxa"/>
            <w:shd w:val="clear" w:color="auto" w:fill="auto"/>
          </w:tcPr>
          <w:p w14:paraId="21C0DBC5" w14:textId="77777777" w:rsidR="004767A7" w:rsidRPr="00F656AB" w:rsidRDefault="004767A7" w:rsidP="004767A7">
            <w:pPr>
              <w:pStyle w:val="Akapitzlist"/>
              <w:numPr>
                <w:ilvl w:val="0"/>
                <w:numId w:val="10"/>
              </w:numPr>
              <w:spacing w:line="276" w:lineRule="auto"/>
              <w:ind w:hanging="698"/>
              <w:jc w:val="center"/>
              <w:rPr>
                <w:rFonts w:ascii="Myriad Pro" w:hAnsi="Myriad Pro" w:cs="Arial"/>
                <w:b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7EBBD779" w14:textId="232696C9" w:rsidR="004767A7" w:rsidRPr="00EA47E5" w:rsidRDefault="004767A7" w:rsidP="004767A7">
            <w:pPr>
              <w:tabs>
                <w:tab w:val="left" w:pos="3705"/>
              </w:tabs>
              <w:spacing w:line="276" w:lineRule="auto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3C3D13">
              <w:rPr>
                <w:rFonts w:ascii="Myriad Pro" w:hAnsi="Myriad Pro" w:cs="Arial"/>
                <w:sz w:val="20"/>
                <w:szCs w:val="20"/>
              </w:rPr>
              <w:t>Sprawy różne i wolne wnioski</w:t>
            </w:r>
          </w:p>
        </w:tc>
        <w:tc>
          <w:tcPr>
            <w:tcW w:w="1418" w:type="dxa"/>
            <w:shd w:val="clear" w:color="auto" w:fill="auto"/>
          </w:tcPr>
          <w:p w14:paraId="07464508" w14:textId="66C4E531" w:rsidR="004767A7" w:rsidRPr="00EA47E5" w:rsidRDefault="004767A7" w:rsidP="004767A7">
            <w:pPr>
              <w:spacing w:line="276" w:lineRule="auto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6B0DF7">
              <w:rPr>
                <w:rFonts w:ascii="Myriad Pro" w:hAnsi="Myriad Pro" w:cs="Arial"/>
                <w:sz w:val="20"/>
                <w:szCs w:val="20"/>
              </w:rPr>
              <w:t>dyskusja</w:t>
            </w:r>
          </w:p>
        </w:tc>
        <w:tc>
          <w:tcPr>
            <w:tcW w:w="2410" w:type="dxa"/>
            <w:shd w:val="clear" w:color="auto" w:fill="auto"/>
          </w:tcPr>
          <w:p w14:paraId="2DD2F1FD" w14:textId="471F7D2A" w:rsidR="004767A7" w:rsidRPr="00EA47E5" w:rsidRDefault="004767A7" w:rsidP="004767A7">
            <w:pPr>
              <w:spacing w:line="276" w:lineRule="auto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9558BC">
              <w:rPr>
                <w:rFonts w:ascii="Myriad Pro" w:hAnsi="Myriad Pro" w:cs="Arial"/>
                <w:sz w:val="20"/>
                <w:szCs w:val="20"/>
              </w:rPr>
              <w:t>Przewodniczący</w:t>
            </w:r>
          </w:p>
        </w:tc>
      </w:tr>
      <w:tr w:rsidR="004767A7" w:rsidRPr="001E08A2" w14:paraId="747C16B3" w14:textId="77777777" w:rsidTr="00293CB4">
        <w:tc>
          <w:tcPr>
            <w:tcW w:w="562" w:type="dxa"/>
            <w:shd w:val="clear" w:color="auto" w:fill="auto"/>
          </w:tcPr>
          <w:p w14:paraId="444ADAF4" w14:textId="77777777" w:rsidR="004767A7" w:rsidRPr="00F656AB" w:rsidRDefault="004767A7" w:rsidP="004767A7">
            <w:pPr>
              <w:pStyle w:val="Akapitzlist"/>
              <w:numPr>
                <w:ilvl w:val="0"/>
                <w:numId w:val="10"/>
              </w:numPr>
              <w:spacing w:line="276" w:lineRule="auto"/>
              <w:ind w:hanging="698"/>
              <w:jc w:val="center"/>
              <w:rPr>
                <w:rFonts w:ascii="Myriad Pro" w:hAnsi="Myriad Pro" w:cs="Arial"/>
                <w:b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06BEAA0C" w14:textId="4A8AC6F8" w:rsidR="004767A7" w:rsidRPr="00EA47E5" w:rsidRDefault="004767A7" w:rsidP="004767A7">
            <w:pPr>
              <w:spacing w:line="276" w:lineRule="auto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3C3D13">
              <w:rPr>
                <w:rFonts w:ascii="Myriad Pro" w:hAnsi="Myriad Pro" w:cs="Arial"/>
                <w:sz w:val="20"/>
                <w:szCs w:val="20"/>
              </w:rPr>
              <w:t>Zamknięcie obrad</w:t>
            </w:r>
          </w:p>
        </w:tc>
        <w:tc>
          <w:tcPr>
            <w:tcW w:w="1418" w:type="dxa"/>
            <w:shd w:val="clear" w:color="auto" w:fill="FFFFFF" w:themeFill="background1"/>
          </w:tcPr>
          <w:p w14:paraId="5B8E34F2" w14:textId="77777777" w:rsidR="004767A7" w:rsidRPr="00EA47E5" w:rsidRDefault="004767A7" w:rsidP="004767A7">
            <w:pPr>
              <w:spacing w:line="276" w:lineRule="auto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799216A8" w14:textId="70E5D040" w:rsidR="004767A7" w:rsidRPr="00EA47E5" w:rsidRDefault="004767A7" w:rsidP="004767A7">
            <w:pPr>
              <w:spacing w:line="276" w:lineRule="auto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9558BC">
              <w:rPr>
                <w:rFonts w:ascii="Myriad Pro" w:hAnsi="Myriad Pro" w:cs="Arial"/>
                <w:sz w:val="20"/>
                <w:szCs w:val="20"/>
              </w:rPr>
              <w:t>Przewodniczący</w:t>
            </w:r>
          </w:p>
        </w:tc>
      </w:tr>
    </w:tbl>
    <w:p w14:paraId="65C3ABC2" w14:textId="5F3DD60B" w:rsidR="00EE11B9" w:rsidRDefault="00FD6280" w:rsidP="00EE11B9">
      <w:r>
        <w:rPr>
          <w:rFonts w:ascii="Myriad Pro" w:hAnsi="Myriad Pro" w:cs="Arial"/>
          <w:sz w:val="20"/>
          <w:szCs w:val="20"/>
        </w:rPr>
        <w:br/>
      </w:r>
    </w:p>
    <w:sectPr w:rsidR="00EE11B9" w:rsidSect="00CA0100">
      <w:headerReference w:type="default" r:id="rId8"/>
      <w:footerReference w:type="default" r:id="rId9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ABC70" w14:textId="77777777" w:rsidR="00855A57" w:rsidRDefault="00855A57" w:rsidP="0088403D">
      <w:r>
        <w:separator/>
      </w:r>
    </w:p>
  </w:endnote>
  <w:endnote w:type="continuationSeparator" w:id="0">
    <w:p w14:paraId="2BBA488E" w14:textId="77777777" w:rsidR="00855A57" w:rsidRDefault="00855A57" w:rsidP="00884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016874"/>
      <w:docPartObj>
        <w:docPartGallery w:val="Page Numbers (Bottom of Page)"/>
        <w:docPartUnique/>
      </w:docPartObj>
    </w:sdtPr>
    <w:sdtEndPr/>
    <w:sdtContent>
      <w:p w14:paraId="4445D282" w14:textId="4415EE89" w:rsidR="00C26FB4" w:rsidRDefault="00C26FB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1C3BF8F" w14:textId="77777777" w:rsidR="00C26FB4" w:rsidRDefault="00C26F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55A13" w14:textId="77777777" w:rsidR="00855A57" w:rsidRDefault="00855A57" w:rsidP="0088403D">
      <w:r>
        <w:separator/>
      </w:r>
    </w:p>
  </w:footnote>
  <w:footnote w:type="continuationSeparator" w:id="0">
    <w:p w14:paraId="45EC7D6B" w14:textId="77777777" w:rsidR="00855A57" w:rsidRDefault="00855A57" w:rsidP="00884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DC5C1" w14:textId="77777777" w:rsidR="00E015B9" w:rsidRDefault="00E015B9" w:rsidP="0067570E">
    <w:pPr>
      <w:pStyle w:val="Nagwek"/>
      <w:tabs>
        <w:tab w:val="clear" w:pos="4536"/>
        <w:tab w:val="clear" w:pos="9072"/>
        <w:tab w:val="left" w:pos="1725"/>
      </w:tabs>
      <w:ind w:hanging="1276"/>
    </w:pPr>
    <w:r>
      <w:tab/>
    </w:r>
    <w:r>
      <w:rPr>
        <w:noProof/>
      </w:rPr>
      <w:drawing>
        <wp:inline distT="0" distB="0" distL="0" distR="0" wp14:anchorId="20894C8D" wp14:editId="4E4A7964">
          <wp:extent cx="5760720" cy="42354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Ciag_znaków_wektory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3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65984"/>
    <w:multiLevelType w:val="hybridMultilevel"/>
    <w:tmpl w:val="9EBAF3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7D3AEA"/>
    <w:multiLevelType w:val="hybridMultilevel"/>
    <w:tmpl w:val="668A355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45CB6"/>
    <w:multiLevelType w:val="hybridMultilevel"/>
    <w:tmpl w:val="D3C020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160F9"/>
    <w:multiLevelType w:val="hybridMultilevel"/>
    <w:tmpl w:val="03BC92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8A071A"/>
    <w:multiLevelType w:val="multilevel"/>
    <w:tmpl w:val="38384342"/>
    <w:lvl w:ilvl="0">
      <w:start w:val="1"/>
      <w:numFmt w:val="decimal"/>
      <w:lvlText w:val="%1."/>
      <w:lvlJc w:val="left"/>
      <w:pPr>
        <w:ind w:left="786" w:hanging="360"/>
      </w:pPr>
      <w:rPr>
        <w:rFonts w:ascii="Myriad Pro" w:hAnsi="Myriad Pro" w:hint="default"/>
        <w:b/>
        <w:sz w:val="2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5" w15:restartNumberingAfterBreak="0">
    <w:nsid w:val="1E6959F7"/>
    <w:multiLevelType w:val="hybridMultilevel"/>
    <w:tmpl w:val="4AE82CB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57AAD"/>
    <w:multiLevelType w:val="hybridMultilevel"/>
    <w:tmpl w:val="BC8839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32825"/>
    <w:multiLevelType w:val="hybridMultilevel"/>
    <w:tmpl w:val="B3BE30F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4127B"/>
    <w:multiLevelType w:val="hybridMultilevel"/>
    <w:tmpl w:val="996A08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400DD5"/>
    <w:multiLevelType w:val="hybridMultilevel"/>
    <w:tmpl w:val="FDB6D11E"/>
    <w:lvl w:ilvl="0" w:tplc="1318ED3C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7B1E72"/>
    <w:multiLevelType w:val="hybridMultilevel"/>
    <w:tmpl w:val="FBB625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8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336"/>
    <w:rsid w:val="0000282A"/>
    <w:rsid w:val="00003C87"/>
    <w:rsid w:val="00005431"/>
    <w:rsid w:val="00005BDF"/>
    <w:rsid w:val="00007A7A"/>
    <w:rsid w:val="00012BE1"/>
    <w:rsid w:val="00014CEE"/>
    <w:rsid w:val="00024301"/>
    <w:rsid w:val="000269D2"/>
    <w:rsid w:val="00027F49"/>
    <w:rsid w:val="00033EDF"/>
    <w:rsid w:val="00034BD0"/>
    <w:rsid w:val="000404AD"/>
    <w:rsid w:val="000421DB"/>
    <w:rsid w:val="0004317A"/>
    <w:rsid w:val="00046045"/>
    <w:rsid w:val="00050B2E"/>
    <w:rsid w:val="0005172F"/>
    <w:rsid w:val="0005255F"/>
    <w:rsid w:val="00055805"/>
    <w:rsid w:val="00062563"/>
    <w:rsid w:val="0007091D"/>
    <w:rsid w:val="00071C3E"/>
    <w:rsid w:val="00073591"/>
    <w:rsid w:val="0007562A"/>
    <w:rsid w:val="00076A26"/>
    <w:rsid w:val="00077FBF"/>
    <w:rsid w:val="00085242"/>
    <w:rsid w:val="00093DCD"/>
    <w:rsid w:val="000A115C"/>
    <w:rsid w:val="000A6351"/>
    <w:rsid w:val="000A71CA"/>
    <w:rsid w:val="000B2453"/>
    <w:rsid w:val="000B2E99"/>
    <w:rsid w:val="000B4B83"/>
    <w:rsid w:val="000B689B"/>
    <w:rsid w:val="000C1A91"/>
    <w:rsid w:val="000C606E"/>
    <w:rsid w:val="000D5AAE"/>
    <w:rsid w:val="000E3ED1"/>
    <w:rsid w:val="000E5A02"/>
    <w:rsid w:val="000E7066"/>
    <w:rsid w:val="000F13DA"/>
    <w:rsid w:val="000F52F7"/>
    <w:rsid w:val="0010028C"/>
    <w:rsid w:val="001027E0"/>
    <w:rsid w:val="0010706E"/>
    <w:rsid w:val="0011517F"/>
    <w:rsid w:val="00115C8F"/>
    <w:rsid w:val="00123F56"/>
    <w:rsid w:val="00124C99"/>
    <w:rsid w:val="0012613E"/>
    <w:rsid w:val="00126956"/>
    <w:rsid w:val="00130832"/>
    <w:rsid w:val="00132837"/>
    <w:rsid w:val="0014220C"/>
    <w:rsid w:val="001424C3"/>
    <w:rsid w:val="00144036"/>
    <w:rsid w:val="001457CC"/>
    <w:rsid w:val="00146171"/>
    <w:rsid w:val="001461C3"/>
    <w:rsid w:val="001509AF"/>
    <w:rsid w:val="00150C23"/>
    <w:rsid w:val="001570EE"/>
    <w:rsid w:val="001612E5"/>
    <w:rsid w:val="0016182F"/>
    <w:rsid w:val="001631F7"/>
    <w:rsid w:val="00165547"/>
    <w:rsid w:val="001725E2"/>
    <w:rsid w:val="00172FF4"/>
    <w:rsid w:val="001744DD"/>
    <w:rsid w:val="00174F3E"/>
    <w:rsid w:val="00177F31"/>
    <w:rsid w:val="00180117"/>
    <w:rsid w:val="0018252F"/>
    <w:rsid w:val="00187B02"/>
    <w:rsid w:val="00191691"/>
    <w:rsid w:val="00193AE4"/>
    <w:rsid w:val="00193E21"/>
    <w:rsid w:val="001956E9"/>
    <w:rsid w:val="001963DC"/>
    <w:rsid w:val="001A6C9D"/>
    <w:rsid w:val="001B1D47"/>
    <w:rsid w:val="001B5219"/>
    <w:rsid w:val="001C0781"/>
    <w:rsid w:val="001C4950"/>
    <w:rsid w:val="001C6A1A"/>
    <w:rsid w:val="001E08A2"/>
    <w:rsid w:val="001E2DF7"/>
    <w:rsid w:val="001E7962"/>
    <w:rsid w:val="001F7574"/>
    <w:rsid w:val="002025FC"/>
    <w:rsid w:val="00206B51"/>
    <w:rsid w:val="00207513"/>
    <w:rsid w:val="00210BFF"/>
    <w:rsid w:val="00212AE6"/>
    <w:rsid w:val="002147A8"/>
    <w:rsid w:val="00215C6A"/>
    <w:rsid w:val="00217346"/>
    <w:rsid w:val="00221A41"/>
    <w:rsid w:val="0022309D"/>
    <w:rsid w:val="00226B44"/>
    <w:rsid w:val="00227092"/>
    <w:rsid w:val="002328E2"/>
    <w:rsid w:val="002405A2"/>
    <w:rsid w:val="002422F0"/>
    <w:rsid w:val="00243921"/>
    <w:rsid w:val="00244C87"/>
    <w:rsid w:val="00246424"/>
    <w:rsid w:val="00251EDD"/>
    <w:rsid w:val="002548FA"/>
    <w:rsid w:val="00263C62"/>
    <w:rsid w:val="00263D46"/>
    <w:rsid w:val="00265655"/>
    <w:rsid w:val="00270578"/>
    <w:rsid w:val="00273052"/>
    <w:rsid w:val="00274BC8"/>
    <w:rsid w:val="00280489"/>
    <w:rsid w:val="002809A0"/>
    <w:rsid w:val="00282F0F"/>
    <w:rsid w:val="00282FB6"/>
    <w:rsid w:val="00282FDD"/>
    <w:rsid w:val="002845B0"/>
    <w:rsid w:val="00284622"/>
    <w:rsid w:val="002904FC"/>
    <w:rsid w:val="00291FC1"/>
    <w:rsid w:val="00293CB4"/>
    <w:rsid w:val="00294507"/>
    <w:rsid w:val="0029721D"/>
    <w:rsid w:val="002A1763"/>
    <w:rsid w:val="002A25C9"/>
    <w:rsid w:val="002B2120"/>
    <w:rsid w:val="002B3743"/>
    <w:rsid w:val="002B38C9"/>
    <w:rsid w:val="002B4D04"/>
    <w:rsid w:val="002B5B98"/>
    <w:rsid w:val="002C04DD"/>
    <w:rsid w:val="002C0B76"/>
    <w:rsid w:val="002C14B5"/>
    <w:rsid w:val="002C3A5B"/>
    <w:rsid w:val="002C48F7"/>
    <w:rsid w:val="002C7A41"/>
    <w:rsid w:val="002D0422"/>
    <w:rsid w:val="002D220F"/>
    <w:rsid w:val="002D3AAE"/>
    <w:rsid w:val="002D4C1F"/>
    <w:rsid w:val="002D51F3"/>
    <w:rsid w:val="002D641A"/>
    <w:rsid w:val="002E5698"/>
    <w:rsid w:val="002F0071"/>
    <w:rsid w:val="002F3ECA"/>
    <w:rsid w:val="002F406C"/>
    <w:rsid w:val="002F56DA"/>
    <w:rsid w:val="00302395"/>
    <w:rsid w:val="00303150"/>
    <w:rsid w:val="0030397E"/>
    <w:rsid w:val="00303B83"/>
    <w:rsid w:val="00304303"/>
    <w:rsid w:val="00307D4D"/>
    <w:rsid w:val="00311C13"/>
    <w:rsid w:val="00316637"/>
    <w:rsid w:val="00320918"/>
    <w:rsid w:val="0032352C"/>
    <w:rsid w:val="00323F80"/>
    <w:rsid w:val="00326A12"/>
    <w:rsid w:val="00330F35"/>
    <w:rsid w:val="0033138B"/>
    <w:rsid w:val="00332A52"/>
    <w:rsid w:val="003343F2"/>
    <w:rsid w:val="00334A9E"/>
    <w:rsid w:val="00336236"/>
    <w:rsid w:val="00340F1F"/>
    <w:rsid w:val="00341A19"/>
    <w:rsid w:val="00342AC2"/>
    <w:rsid w:val="00342B88"/>
    <w:rsid w:val="00344C47"/>
    <w:rsid w:val="00347DF0"/>
    <w:rsid w:val="00350576"/>
    <w:rsid w:val="00352C5F"/>
    <w:rsid w:val="00362F9E"/>
    <w:rsid w:val="0036431E"/>
    <w:rsid w:val="003664CD"/>
    <w:rsid w:val="0037108A"/>
    <w:rsid w:val="00374D17"/>
    <w:rsid w:val="00396E5F"/>
    <w:rsid w:val="003A05BF"/>
    <w:rsid w:val="003A4120"/>
    <w:rsid w:val="003A5882"/>
    <w:rsid w:val="003A630F"/>
    <w:rsid w:val="003A635C"/>
    <w:rsid w:val="003A6FBF"/>
    <w:rsid w:val="003A7CD5"/>
    <w:rsid w:val="003B55FB"/>
    <w:rsid w:val="003C0B57"/>
    <w:rsid w:val="003C5E4A"/>
    <w:rsid w:val="003C6BAA"/>
    <w:rsid w:val="003D09E8"/>
    <w:rsid w:val="003D16BB"/>
    <w:rsid w:val="003D34C7"/>
    <w:rsid w:val="003D3E82"/>
    <w:rsid w:val="003D6916"/>
    <w:rsid w:val="003E608D"/>
    <w:rsid w:val="003E785F"/>
    <w:rsid w:val="003F0ACD"/>
    <w:rsid w:val="003F425C"/>
    <w:rsid w:val="003F54B4"/>
    <w:rsid w:val="003F5946"/>
    <w:rsid w:val="003F6038"/>
    <w:rsid w:val="0040244F"/>
    <w:rsid w:val="00402EE8"/>
    <w:rsid w:val="0040339B"/>
    <w:rsid w:val="0040445C"/>
    <w:rsid w:val="00404AF0"/>
    <w:rsid w:val="004056E6"/>
    <w:rsid w:val="0041122D"/>
    <w:rsid w:val="00411CAC"/>
    <w:rsid w:val="0041553B"/>
    <w:rsid w:val="00415F73"/>
    <w:rsid w:val="004201FF"/>
    <w:rsid w:val="00421192"/>
    <w:rsid w:val="00421996"/>
    <w:rsid w:val="004219B0"/>
    <w:rsid w:val="004220AD"/>
    <w:rsid w:val="00424743"/>
    <w:rsid w:val="00430B10"/>
    <w:rsid w:val="004312FB"/>
    <w:rsid w:val="00440D86"/>
    <w:rsid w:val="00444B95"/>
    <w:rsid w:val="00446314"/>
    <w:rsid w:val="00451766"/>
    <w:rsid w:val="0045343A"/>
    <w:rsid w:val="00453865"/>
    <w:rsid w:val="004654F7"/>
    <w:rsid w:val="00467960"/>
    <w:rsid w:val="004716AA"/>
    <w:rsid w:val="00471C07"/>
    <w:rsid w:val="00473CD9"/>
    <w:rsid w:val="0047547E"/>
    <w:rsid w:val="004767A7"/>
    <w:rsid w:val="0048039B"/>
    <w:rsid w:val="00480939"/>
    <w:rsid w:val="004817B9"/>
    <w:rsid w:val="00481D9C"/>
    <w:rsid w:val="00485046"/>
    <w:rsid w:val="00485C95"/>
    <w:rsid w:val="00491492"/>
    <w:rsid w:val="00491C52"/>
    <w:rsid w:val="0049759B"/>
    <w:rsid w:val="004A4FFA"/>
    <w:rsid w:val="004A5C91"/>
    <w:rsid w:val="004A5F3A"/>
    <w:rsid w:val="004A700E"/>
    <w:rsid w:val="004A7966"/>
    <w:rsid w:val="004A7A86"/>
    <w:rsid w:val="004B02A5"/>
    <w:rsid w:val="004B6122"/>
    <w:rsid w:val="004B7057"/>
    <w:rsid w:val="004C1CF8"/>
    <w:rsid w:val="004C2900"/>
    <w:rsid w:val="004C2D4B"/>
    <w:rsid w:val="004C3D30"/>
    <w:rsid w:val="004C676D"/>
    <w:rsid w:val="004C7EB5"/>
    <w:rsid w:val="004D6315"/>
    <w:rsid w:val="004E2739"/>
    <w:rsid w:val="004E6919"/>
    <w:rsid w:val="004E6AFA"/>
    <w:rsid w:val="004E6DB4"/>
    <w:rsid w:val="004F154F"/>
    <w:rsid w:val="004F17B3"/>
    <w:rsid w:val="00500BDA"/>
    <w:rsid w:val="005012EE"/>
    <w:rsid w:val="00503D90"/>
    <w:rsid w:val="00505E65"/>
    <w:rsid w:val="00510517"/>
    <w:rsid w:val="00510E71"/>
    <w:rsid w:val="00510F48"/>
    <w:rsid w:val="005125EB"/>
    <w:rsid w:val="00514BB6"/>
    <w:rsid w:val="00516312"/>
    <w:rsid w:val="00521204"/>
    <w:rsid w:val="0052274C"/>
    <w:rsid w:val="00522878"/>
    <w:rsid w:val="0052444C"/>
    <w:rsid w:val="0052542E"/>
    <w:rsid w:val="00526654"/>
    <w:rsid w:val="005302D1"/>
    <w:rsid w:val="005320C1"/>
    <w:rsid w:val="00537B25"/>
    <w:rsid w:val="00540C64"/>
    <w:rsid w:val="00543FFD"/>
    <w:rsid w:val="005450CB"/>
    <w:rsid w:val="0054620B"/>
    <w:rsid w:val="005466CE"/>
    <w:rsid w:val="00550808"/>
    <w:rsid w:val="005539F9"/>
    <w:rsid w:val="005556CE"/>
    <w:rsid w:val="00557806"/>
    <w:rsid w:val="00557909"/>
    <w:rsid w:val="00557EF3"/>
    <w:rsid w:val="00560CE5"/>
    <w:rsid w:val="00573779"/>
    <w:rsid w:val="0058345F"/>
    <w:rsid w:val="005906E4"/>
    <w:rsid w:val="005955D3"/>
    <w:rsid w:val="00595B49"/>
    <w:rsid w:val="00596873"/>
    <w:rsid w:val="005A0B7F"/>
    <w:rsid w:val="005A33D1"/>
    <w:rsid w:val="005A4848"/>
    <w:rsid w:val="005A6AA3"/>
    <w:rsid w:val="005B04F4"/>
    <w:rsid w:val="005B0F95"/>
    <w:rsid w:val="005B77C4"/>
    <w:rsid w:val="005C0988"/>
    <w:rsid w:val="005D4CE0"/>
    <w:rsid w:val="005D6FD6"/>
    <w:rsid w:val="005D7973"/>
    <w:rsid w:val="005D7A1D"/>
    <w:rsid w:val="005E012E"/>
    <w:rsid w:val="005E01E1"/>
    <w:rsid w:val="005E28E0"/>
    <w:rsid w:val="005E2C26"/>
    <w:rsid w:val="005E512E"/>
    <w:rsid w:val="005F1387"/>
    <w:rsid w:val="005F4C3E"/>
    <w:rsid w:val="00606D91"/>
    <w:rsid w:val="00607456"/>
    <w:rsid w:val="00607DA2"/>
    <w:rsid w:val="00610723"/>
    <w:rsid w:val="006115FD"/>
    <w:rsid w:val="00612458"/>
    <w:rsid w:val="0061308B"/>
    <w:rsid w:val="00613628"/>
    <w:rsid w:val="00615AEC"/>
    <w:rsid w:val="00622400"/>
    <w:rsid w:val="00627A7C"/>
    <w:rsid w:val="00631260"/>
    <w:rsid w:val="00631682"/>
    <w:rsid w:val="00634233"/>
    <w:rsid w:val="006371E8"/>
    <w:rsid w:val="00642D8B"/>
    <w:rsid w:val="00644AB8"/>
    <w:rsid w:val="00646974"/>
    <w:rsid w:val="00654775"/>
    <w:rsid w:val="00655CDC"/>
    <w:rsid w:val="0066647B"/>
    <w:rsid w:val="0067086A"/>
    <w:rsid w:val="00670F83"/>
    <w:rsid w:val="0067570E"/>
    <w:rsid w:val="00680527"/>
    <w:rsid w:val="00685784"/>
    <w:rsid w:val="006926F8"/>
    <w:rsid w:val="00693AA8"/>
    <w:rsid w:val="00693C5B"/>
    <w:rsid w:val="006A04B2"/>
    <w:rsid w:val="006A1A4F"/>
    <w:rsid w:val="006A1D99"/>
    <w:rsid w:val="006A1EA1"/>
    <w:rsid w:val="006A2E8F"/>
    <w:rsid w:val="006A74E5"/>
    <w:rsid w:val="006B2B92"/>
    <w:rsid w:val="006B50C8"/>
    <w:rsid w:val="006B5A1A"/>
    <w:rsid w:val="006B7DC5"/>
    <w:rsid w:val="006C2113"/>
    <w:rsid w:val="006C3C3D"/>
    <w:rsid w:val="006C5D26"/>
    <w:rsid w:val="006C7CE7"/>
    <w:rsid w:val="006D220A"/>
    <w:rsid w:val="006D39AE"/>
    <w:rsid w:val="006D3F4F"/>
    <w:rsid w:val="006D5E7B"/>
    <w:rsid w:val="006E11FE"/>
    <w:rsid w:val="006E28AC"/>
    <w:rsid w:val="006E4A54"/>
    <w:rsid w:val="006E5DB2"/>
    <w:rsid w:val="006E6F90"/>
    <w:rsid w:val="006E7D32"/>
    <w:rsid w:val="006F15CC"/>
    <w:rsid w:val="006F2005"/>
    <w:rsid w:val="006F5D24"/>
    <w:rsid w:val="0070099C"/>
    <w:rsid w:val="007025E4"/>
    <w:rsid w:val="007061C5"/>
    <w:rsid w:val="0071356F"/>
    <w:rsid w:val="00723EA4"/>
    <w:rsid w:val="007254DE"/>
    <w:rsid w:val="00725DC1"/>
    <w:rsid w:val="00730AF3"/>
    <w:rsid w:val="00732990"/>
    <w:rsid w:val="00733012"/>
    <w:rsid w:val="00733CCD"/>
    <w:rsid w:val="007400AD"/>
    <w:rsid w:val="0074661B"/>
    <w:rsid w:val="00746EB1"/>
    <w:rsid w:val="007474E1"/>
    <w:rsid w:val="00747B3C"/>
    <w:rsid w:val="007636E7"/>
    <w:rsid w:val="00773AE5"/>
    <w:rsid w:val="00786A5C"/>
    <w:rsid w:val="00790507"/>
    <w:rsid w:val="00791FA5"/>
    <w:rsid w:val="00793B63"/>
    <w:rsid w:val="00797042"/>
    <w:rsid w:val="007A3C7D"/>
    <w:rsid w:val="007A78C6"/>
    <w:rsid w:val="007B4DB6"/>
    <w:rsid w:val="007C5D26"/>
    <w:rsid w:val="007C6DCA"/>
    <w:rsid w:val="007C70E6"/>
    <w:rsid w:val="007D17F9"/>
    <w:rsid w:val="007D2009"/>
    <w:rsid w:val="007D3194"/>
    <w:rsid w:val="007D3760"/>
    <w:rsid w:val="007D7D7A"/>
    <w:rsid w:val="007E43AC"/>
    <w:rsid w:val="007E4D2E"/>
    <w:rsid w:val="007E5840"/>
    <w:rsid w:val="007E5D54"/>
    <w:rsid w:val="007E6C55"/>
    <w:rsid w:val="007F0240"/>
    <w:rsid w:val="007F0AE6"/>
    <w:rsid w:val="007F6BAA"/>
    <w:rsid w:val="007F7DE2"/>
    <w:rsid w:val="00801BE9"/>
    <w:rsid w:val="008026CA"/>
    <w:rsid w:val="008042D1"/>
    <w:rsid w:val="008108CF"/>
    <w:rsid w:val="0081419C"/>
    <w:rsid w:val="0081534C"/>
    <w:rsid w:val="00815AC6"/>
    <w:rsid w:val="008166CA"/>
    <w:rsid w:val="008204AF"/>
    <w:rsid w:val="0082288A"/>
    <w:rsid w:val="008312F1"/>
    <w:rsid w:val="00836C6C"/>
    <w:rsid w:val="00837AE2"/>
    <w:rsid w:val="00837DFF"/>
    <w:rsid w:val="00850869"/>
    <w:rsid w:val="0085504B"/>
    <w:rsid w:val="00855A57"/>
    <w:rsid w:val="00855D0D"/>
    <w:rsid w:val="0085682D"/>
    <w:rsid w:val="00856E74"/>
    <w:rsid w:val="0086050A"/>
    <w:rsid w:val="008631CE"/>
    <w:rsid w:val="008641C1"/>
    <w:rsid w:val="0087351E"/>
    <w:rsid w:val="00874111"/>
    <w:rsid w:val="00874157"/>
    <w:rsid w:val="00874F6B"/>
    <w:rsid w:val="00876AE4"/>
    <w:rsid w:val="008805BF"/>
    <w:rsid w:val="008813DE"/>
    <w:rsid w:val="00881953"/>
    <w:rsid w:val="00881C3D"/>
    <w:rsid w:val="0088403D"/>
    <w:rsid w:val="00885F6B"/>
    <w:rsid w:val="00886749"/>
    <w:rsid w:val="00887B76"/>
    <w:rsid w:val="008908DA"/>
    <w:rsid w:val="00893E4A"/>
    <w:rsid w:val="00896F1F"/>
    <w:rsid w:val="0089763C"/>
    <w:rsid w:val="008A102E"/>
    <w:rsid w:val="008A5769"/>
    <w:rsid w:val="008B0D1F"/>
    <w:rsid w:val="008B4297"/>
    <w:rsid w:val="008B4B9E"/>
    <w:rsid w:val="008C76B3"/>
    <w:rsid w:val="008D1C71"/>
    <w:rsid w:val="008D2510"/>
    <w:rsid w:val="008D3AB1"/>
    <w:rsid w:val="008D5429"/>
    <w:rsid w:val="008E2B5E"/>
    <w:rsid w:val="008E4852"/>
    <w:rsid w:val="008E4C57"/>
    <w:rsid w:val="008E5B87"/>
    <w:rsid w:val="008E6F4F"/>
    <w:rsid w:val="008F1527"/>
    <w:rsid w:val="008F7139"/>
    <w:rsid w:val="0090408B"/>
    <w:rsid w:val="009116CC"/>
    <w:rsid w:val="00911D78"/>
    <w:rsid w:val="00917183"/>
    <w:rsid w:val="009210F7"/>
    <w:rsid w:val="009218A3"/>
    <w:rsid w:val="00922E0F"/>
    <w:rsid w:val="00923D39"/>
    <w:rsid w:val="00933640"/>
    <w:rsid w:val="00934278"/>
    <w:rsid w:val="00936CD9"/>
    <w:rsid w:val="00937864"/>
    <w:rsid w:val="00940698"/>
    <w:rsid w:val="009457E4"/>
    <w:rsid w:val="0094660A"/>
    <w:rsid w:val="00946EED"/>
    <w:rsid w:val="00951E15"/>
    <w:rsid w:val="00952A6B"/>
    <w:rsid w:val="00953217"/>
    <w:rsid w:val="009558BC"/>
    <w:rsid w:val="009559A8"/>
    <w:rsid w:val="00956114"/>
    <w:rsid w:val="00956500"/>
    <w:rsid w:val="00960AD7"/>
    <w:rsid w:val="00964ABB"/>
    <w:rsid w:val="00966F53"/>
    <w:rsid w:val="0097032D"/>
    <w:rsid w:val="00970FDC"/>
    <w:rsid w:val="009823D2"/>
    <w:rsid w:val="00986B8C"/>
    <w:rsid w:val="00987590"/>
    <w:rsid w:val="0099306C"/>
    <w:rsid w:val="009A021D"/>
    <w:rsid w:val="009A0C3D"/>
    <w:rsid w:val="009A287A"/>
    <w:rsid w:val="009A3D2B"/>
    <w:rsid w:val="009B0E3A"/>
    <w:rsid w:val="009B0F02"/>
    <w:rsid w:val="009B16F4"/>
    <w:rsid w:val="009B1BEE"/>
    <w:rsid w:val="009B2C7B"/>
    <w:rsid w:val="009B3DF6"/>
    <w:rsid w:val="009B79A4"/>
    <w:rsid w:val="009C0B2A"/>
    <w:rsid w:val="009C1216"/>
    <w:rsid w:val="009C188D"/>
    <w:rsid w:val="009D1F15"/>
    <w:rsid w:val="009D22DA"/>
    <w:rsid w:val="009D38F0"/>
    <w:rsid w:val="009D3CA1"/>
    <w:rsid w:val="009D64BC"/>
    <w:rsid w:val="009D73A7"/>
    <w:rsid w:val="009E11F5"/>
    <w:rsid w:val="009E4562"/>
    <w:rsid w:val="009E5114"/>
    <w:rsid w:val="009E5363"/>
    <w:rsid w:val="009F209A"/>
    <w:rsid w:val="009F3158"/>
    <w:rsid w:val="009F443F"/>
    <w:rsid w:val="009F75D1"/>
    <w:rsid w:val="00A02E1A"/>
    <w:rsid w:val="00A03307"/>
    <w:rsid w:val="00A05CA9"/>
    <w:rsid w:val="00A061EF"/>
    <w:rsid w:val="00A06E1C"/>
    <w:rsid w:val="00A155A8"/>
    <w:rsid w:val="00A16913"/>
    <w:rsid w:val="00A20290"/>
    <w:rsid w:val="00A20434"/>
    <w:rsid w:val="00A213D7"/>
    <w:rsid w:val="00A22E51"/>
    <w:rsid w:val="00A2612C"/>
    <w:rsid w:val="00A26476"/>
    <w:rsid w:val="00A32CFB"/>
    <w:rsid w:val="00A34EDA"/>
    <w:rsid w:val="00A35A04"/>
    <w:rsid w:val="00A461C4"/>
    <w:rsid w:val="00A472CA"/>
    <w:rsid w:val="00A610B4"/>
    <w:rsid w:val="00A619FF"/>
    <w:rsid w:val="00A61D47"/>
    <w:rsid w:val="00A61D8D"/>
    <w:rsid w:val="00A6227C"/>
    <w:rsid w:val="00A64A8C"/>
    <w:rsid w:val="00A67071"/>
    <w:rsid w:val="00A70E2D"/>
    <w:rsid w:val="00A75158"/>
    <w:rsid w:val="00A80FCC"/>
    <w:rsid w:val="00A81E8A"/>
    <w:rsid w:val="00A83099"/>
    <w:rsid w:val="00A834B1"/>
    <w:rsid w:val="00A85560"/>
    <w:rsid w:val="00A92AFF"/>
    <w:rsid w:val="00AB14F7"/>
    <w:rsid w:val="00AC1AF4"/>
    <w:rsid w:val="00AC2280"/>
    <w:rsid w:val="00AC5C51"/>
    <w:rsid w:val="00AD0F96"/>
    <w:rsid w:val="00AD376D"/>
    <w:rsid w:val="00AD3CCF"/>
    <w:rsid w:val="00AD426D"/>
    <w:rsid w:val="00AD6254"/>
    <w:rsid w:val="00AE1DD8"/>
    <w:rsid w:val="00AE5D65"/>
    <w:rsid w:val="00AE7F89"/>
    <w:rsid w:val="00AF121E"/>
    <w:rsid w:val="00AF26A5"/>
    <w:rsid w:val="00AF6541"/>
    <w:rsid w:val="00AF7120"/>
    <w:rsid w:val="00AF71D0"/>
    <w:rsid w:val="00B01FC6"/>
    <w:rsid w:val="00B02A23"/>
    <w:rsid w:val="00B03D59"/>
    <w:rsid w:val="00B07691"/>
    <w:rsid w:val="00B11F69"/>
    <w:rsid w:val="00B15078"/>
    <w:rsid w:val="00B157A5"/>
    <w:rsid w:val="00B16CFD"/>
    <w:rsid w:val="00B24CAD"/>
    <w:rsid w:val="00B271EC"/>
    <w:rsid w:val="00B34495"/>
    <w:rsid w:val="00B42EEB"/>
    <w:rsid w:val="00B46110"/>
    <w:rsid w:val="00B47708"/>
    <w:rsid w:val="00B526A2"/>
    <w:rsid w:val="00B53F48"/>
    <w:rsid w:val="00B558E0"/>
    <w:rsid w:val="00B60521"/>
    <w:rsid w:val="00B65C4E"/>
    <w:rsid w:val="00B6701F"/>
    <w:rsid w:val="00B70B27"/>
    <w:rsid w:val="00B73412"/>
    <w:rsid w:val="00B77CAD"/>
    <w:rsid w:val="00B84C4B"/>
    <w:rsid w:val="00B85592"/>
    <w:rsid w:val="00B85E03"/>
    <w:rsid w:val="00B863A5"/>
    <w:rsid w:val="00B86FFC"/>
    <w:rsid w:val="00B8739D"/>
    <w:rsid w:val="00B9451D"/>
    <w:rsid w:val="00B95A15"/>
    <w:rsid w:val="00BA038A"/>
    <w:rsid w:val="00BA15E1"/>
    <w:rsid w:val="00BA1F9B"/>
    <w:rsid w:val="00BB068C"/>
    <w:rsid w:val="00BB06CC"/>
    <w:rsid w:val="00BB0D23"/>
    <w:rsid w:val="00BB3FAD"/>
    <w:rsid w:val="00BB5E08"/>
    <w:rsid w:val="00BB7440"/>
    <w:rsid w:val="00BC2E4E"/>
    <w:rsid w:val="00BC394A"/>
    <w:rsid w:val="00BD2AA1"/>
    <w:rsid w:val="00BD2CE8"/>
    <w:rsid w:val="00BD313F"/>
    <w:rsid w:val="00BE44EE"/>
    <w:rsid w:val="00BE5724"/>
    <w:rsid w:val="00BE6663"/>
    <w:rsid w:val="00BF31CA"/>
    <w:rsid w:val="00BF3533"/>
    <w:rsid w:val="00BF3A41"/>
    <w:rsid w:val="00BF3AD7"/>
    <w:rsid w:val="00BF51EF"/>
    <w:rsid w:val="00BF6684"/>
    <w:rsid w:val="00C003C4"/>
    <w:rsid w:val="00C02D65"/>
    <w:rsid w:val="00C06BC6"/>
    <w:rsid w:val="00C07C3A"/>
    <w:rsid w:val="00C15B48"/>
    <w:rsid w:val="00C172D8"/>
    <w:rsid w:val="00C1793B"/>
    <w:rsid w:val="00C24844"/>
    <w:rsid w:val="00C26D09"/>
    <w:rsid w:val="00C26FB4"/>
    <w:rsid w:val="00C27A2A"/>
    <w:rsid w:val="00C31AB1"/>
    <w:rsid w:val="00C35C6F"/>
    <w:rsid w:val="00C37D54"/>
    <w:rsid w:val="00C42E56"/>
    <w:rsid w:val="00C461DE"/>
    <w:rsid w:val="00C4685C"/>
    <w:rsid w:val="00C4741A"/>
    <w:rsid w:val="00C47748"/>
    <w:rsid w:val="00C654A5"/>
    <w:rsid w:val="00C73FBA"/>
    <w:rsid w:val="00C769B9"/>
    <w:rsid w:val="00C8017F"/>
    <w:rsid w:val="00C80D66"/>
    <w:rsid w:val="00C8400C"/>
    <w:rsid w:val="00C853E1"/>
    <w:rsid w:val="00C86815"/>
    <w:rsid w:val="00C87E47"/>
    <w:rsid w:val="00C9061B"/>
    <w:rsid w:val="00C95F24"/>
    <w:rsid w:val="00C97F59"/>
    <w:rsid w:val="00CA0100"/>
    <w:rsid w:val="00CA249B"/>
    <w:rsid w:val="00CA7CC9"/>
    <w:rsid w:val="00CB266E"/>
    <w:rsid w:val="00CB4DC8"/>
    <w:rsid w:val="00CC0FC8"/>
    <w:rsid w:val="00CC1848"/>
    <w:rsid w:val="00CD00E2"/>
    <w:rsid w:val="00CD0883"/>
    <w:rsid w:val="00CD5AB7"/>
    <w:rsid w:val="00CD5F98"/>
    <w:rsid w:val="00CD66BF"/>
    <w:rsid w:val="00CD6A74"/>
    <w:rsid w:val="00CD726C"/>
    <w:rsid w:val="00CD764F"/>
    <w:rsid w:val="00CE019E"/>
    <w:rsid w:val="00CE1670"/>
    <w:rsid w:val="00CF1E6D"/>
    <w:rsid w:val="00CF4894"/>
    <w:rsid w:val="00D01DBA"/>
    <w:rsid w:val="00D1122D"/>
    <w:rsid w:val="00D13E10"/>
    <w:rsid w:val="00D141F6"/>
    <w:rsid w:val="00D15D89"/>
    <w:rsid w:val="00D25196"/>
    <w:rsid w:val="00D30A76"/>
    <w:rsid w:val="00D3205D"/>
    <w:rsid w:val="00D35F68"/>
    <w:rsid w:val="00D416F7"/>
    <w:rsid w:val="00D43B4A"/>
    <w:rsid w:val="00D44B9B"/>
    <w:rsid w:val="00D454B8"/>
    <w:rsid w:val="00D46D0A"/>
    <w:rsid w:val="00D478BB"/>
    <w:rsid w:val="00D55DA9"/>
    <w:rsid w:val="00D606FF"/>
    <w:rsid w:val="00D607BD"/>
    <w:rsid w:val="00D7109E"/>
    <w:rsid w:val="00D737C8"/>
    <w:rsid w:val="00D83889"/>
    <w:rsid w:val="00D84962"/>
    <w:rsid w:val="00D86161"/>
    <w:rsid w:val="00D87B97"/>
    <w:rsid w:val="00D91671"/>
    <w:rsid w:val="00D93BD3"/>
    <w:rsid w:val="00D963F4"/>
    <w:rsid w:val="00D96901"/>
    <w:rsid w:val="00DA0320"/>
    <w:rsid w:val="00DA148B"/>
    <w:rsid w:val="00DA17D1"/>
    <w:rsid w:val="00DA1846"/>
    <w:rsid w:val="00DA570C"/>
    <w:rsid w:val="00DA6BC2"/>
    <w:rsid w:val="00DB2F3A"/>
    <w:rsid w:val="00DB2F81"/>
    <w:rsid w:val="00DB473A"/>
    <w:rsid w:val="00DB582A"/>
    <w:rsid w:val="00DC0F2D"/>
    <w:rsid w:val="00DC36B5"/>
    <w:rsid w:val="00DD6812"/>
    <w:rsid w:val="00DD7096"/>
    <w:rsid w:val="00DE2B80"/>
    <w:rsid w:val="00DE3878"/>
    <w:rsid w:val="00DE4228"/>
    <w:rsid w:val="00DE4FB9"/>
    <w:rsid w:val="00DE77C8"/>
    <w:rsid w:val="00DE7C35"/>
    <w:rsid w:val="00DF2D33"/>
    <w:rsid w:val="00DF3A05"/>
    <w:rsid w:val="00DF63A1"/>
    <w:rsid w:val="00DF7883"/>
    <w:rsid w:val="00E015B9"/>
    <w:rsid w:val="00E104EC"/>
    <w:rsid w:val="00E12E32"/>
    <w:rsid w:val="00E1387C"/>
    <w:rsid w:val="00E179C7"/>
    <w:rsid w:val="00E17E21"/>
    <w:rsid w:val="00E219F7"/>
    <w:rsid w:val="00E24B35"/>
    <w:rsid w:val="00E25558"/>
    <w:rsid w:val="00E34002"/>
    <w:rsid w:val="00E36613"/>
    <w:rsid w:val="00E40E4C"/>
    <w:rsid w:val="00E41950"/>
    <w:rsid w:val="00E50B38"/>
    <w:rsid w:val="00E51B06"/>
    <w:rsid w:val="00E52D95"/>
    <w:rsid w:val="00E55A04"/>
    <w:rsid w:val="00E56ED3"/>
    <w:rsid w:val="00E57B51"/>
    <w:rsid w:val="00E60277"/>
    <w:rsid w:val="00E61BD4"/>
    <w:rsid w:val="00E652F5"/>
    <w:rsid w:val="00E662BA"/>
    <w:rsid w:val="00E663CA"/>
    <w:rsid w:val="00E66BEC"/>
    <w:rsid w:val="00E6725F"/>
    <w:rsid w:val="00E71013"/>
    <w:rsid w:val="00E72152"/>
    <w:rsid w:val="00E72225"/>
    <w:rsid w:val="00E7547E"/>
    <w:rsid w:val="00E830AB"/>
    <w:rsid w:val="00E83CAB"/>
    <w:rsid w:val="00E84B2C"/>
    <w:rsid w:val="00E90A16"/>
    <w:rsid w:val="00E9184C"/>
    <w:rsid w:val="00E92FEC"/>
    <w:rsid w:val="00E93607"/>
    <w:rsid w:val="00E972FA"/>
    <w:rsid w:val="00EA2BDB"/>
    <w:rsid w:val="00EA47E5"/>
    <w:rsid w:val="00EA62FB"/>
    <w:rsid w:val="00EB04EC"/>
    <w:rsid w:val="00EB228F"/>
    <w:rsid w:val="00EB246E"/>
    <w:rsid w:val="00EC1738"/>
    <w:rsid w:val="00EC68E1"/>
    <w:rsid w:val="00ED4B5A"/>
    <w:rsid w:val="00ED5438"/>
    <w:rsid w:val="00ED56F0"/>
    <w:rsid w:val="00ED5BD7"/>
    <w:rsid w:val="00ED5DBD"/>
    <w:rsid w:val="00ED6A8D"/>
    <w:rsid w:val="00EE11B9"/>
    <w:rsid w:val="00EE337D"/>
    <w:rsid w:val="00EE6ED4"/>
    <w:rsid w:val="00EF08CD"/>
    <w:rsid w:val="00EF148F"/>
    <w:rsid w:val="00EF3BBD"/>
    <w:rsid w:val="00F00319"/>
    <w:rsid w:val="00F05769"/>
    <w:rsid w:val="00F105E2"/>
    <w:rsid w:val="00F13336"/>
    <w:rsid w:val="00F166FA"/>
    <w:rsid w:val="00F21495"/>
    <w:rsid w:val="00F229ED"/>
    <w:rsid w:val="00F22F24"/>
    <w:rsid w:val="00F33AA4"/>
    <w:rsid w:val="00F33EEE"/>
    <w:rsid w:val="00F37A90"/>
    <w:rsid w:val="00F37AB8"/>
    <w:rsid w:val="00F40835"/>
    <w:rsid w:val="00F43F8E"/>
    <w:rsid w:val="00F44A07"/>
    <w:rsid w:val="00F44BE7"/>
    <w:rsid w:val="00F52834"/>
    <w:rsid w:val="00F54505"/>
    <w:rsid w:val="00F55805"/>
    <w:rsid w:val="00F601C1"/>
    <w:rsid w:val="00F63B70"/>
    <w:rsid w:val="00F63E1F"/>
    <w:rsid w:val="00F63E6C"/>
    <w:rsid w:val="00F656AB"/>
    <w:rsid w:val="00F65862"/>
    <w:rsid w:val="00F70401"/>
    <w:rsid w:val="00F70EEF"/>
    <w:rsid w:val="00F722EE"/>
    <w:rsid w:val="00F73D0A"/>
    <w:rsid w:val="00F75231"/>
    <w:rsid w:val="00F83B36"/>
    <w:rsid w:val="00F8500E"/>
    <w:rsid w:val="00F94AD4"/>
    <w:rsid w:val="00F95A29"/>
    <w:rsid w:val="00F9639B"/>
    <w:rsid w:val="00F97A7B"/>
    <w:rsid w:val="00FA2B10"/>
    <w:rsid w:val="00FA438A"/>
    <w:rsid w:val="00FA57B2"/>
    <w:rsid w:val="00FB09E6"/>
    <w:rsid w:val="00FB1977"/>
    <w:rsid w:val="00FB20ED"/>
    <w:rsid w:val="00FB6132"/>
    <w:rsid w:val="00FB6476"/>
    <w:rsid w:val="00FC00EE"/>
    <w:rsid w:val="00FC38FF"/>
    <w:rsid w:val="00FD25C0"/>
    <w:rsid w:val="00FD345E"/>
    <w:rsid w:val="00FD4166"/>
    <w:rsid w:val="00FD48F9"/>
    <w:rsid w:val="00FD4D14"/>
    <w:rsid w:val="00FD5CF4"/>
    <w:rsid w:val="00FD6280"/>
    <w:rsid w:val="00FE2CB1"/>
    <w:rsid w:val="00FE5669"/>
    <w:rsid w:val="00FF4DD1"/>
    <w:rsid w:val="00FF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02BBC"/>
  <w15:chartTrackingRefBased/>
  <w15:docId w15:val="{989DA8C4-9ED0-409B-A09C-356D1C7DF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A1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3301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3012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40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403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40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403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378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786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786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78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786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80939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4809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6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E38D4-1B91-407A-AC9D-324BCAA48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1</Pages>
  <Words>382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Zachodniopomorskiego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Gacek</dc:creator>
  <cp:keywords/>
  <dc:description/>
  <cp:lastModifiedBy>Magdalena Rdzeń</cp:lastModifiedBy>
  <cp:revision>123</cp:revision>
  <cp:lastPrinted>2025-01-07T08:39:00Z</cp:lastPrinted>
  <dcterms:created xsi:type="dcterms:W3CDTF">2025-08-26T09:09:00Z</dcterms:created>
  <dcterms:modified xsi:type="dcterms:W3CDTF">2026-03-23T07:57:00Z</dcterms:modified>
</cp:coreProperties>
</file>